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CF5" w:rsidRDefault="00BF5571" w:rsidP="008748AA">
      <w:pPr>
        <w:pStyle w:val="a3"/>
        <w:jc w:val="center"/>
        <w:rPr>
          <w:sz w:val="32"/>
          <w:szCs w:val="32"/>
        </w:rPr>
      </w:pPr>
      <w:r>
        <w:rPr>
          <w:noProof/>
          <w:sz w:val="32"/>
          <w:szCs w:val="32"/>
        </w:rPr>
        <w:drawing>
          <wp:inline distT="0" distB="0" distL="0" distR="0">
            <wp:extent cx="6390005" cy="9029705"/>
            <wp:effectExtent l="19050" t="0" r="0" b="0"/>
            <wp:docPr id="1" name="Рисунок 1" descr="C:\Users\Домовенок\Documents\Scan\Scan_20211111_0818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Домовенок\Documents\Scan\Scan_20211111_081834.jpg"/>
                    <pic:cNvPicPr>
                      <a:picLocks noChangeAspect="1" noChangeArrowheads="1"/>
                    </pic:cNvPicPr>
                  </pic:nvPicPr>
                  <pic:blipFill>
                    <a:blip r:embed="rId5" cstate="print"/>
                    <a:srcRect/>
                    <a:stretch>
                      <a:fillRect/>
                    </a:stretch>
                  </pic:blipFill>
                  <pic:spPr bwMode="auto">
                    <a:xfrm>
                      <a:off x="0" y="0"/>
                      <a:ext cx="6390005" cy="9029705"/>
                    </a:xfrm>
                    <a:prstGeom prst="rect">
                      <a:avLst/>
                    </a:prstGeom>
                    <a:noFill/>
                    <a:ln w="9525">
                      <a:noFill/>
                      <a:miter lim="800000"/>
                      <a:headEnd/>
                      <a:tailEnd/>
                    </a:ln>
                  </pic:spPr>
                </pic:pic>
              </a:graphicData>
            </a:graphic>
          </wp:inline>
        </w:drawing>
      </w:r>
    </w:p>
    <w:p w:rsidR="00BF5571" w:rsidRDefault="00BF5571" w:rsidP="008748AA">
      <w:pPr>
        <w:pStyle w:val="a3"/>
        <w:jc w:val="center"/>
        <w:rPr>
          <w:sz w:val="32"/>
          <w:szCs w:val="32"/>
        </w:rPr>
      </w:pPr>
    </w:p>
    <w:p w:rsidR="00BF5571" w:rsidRDefault="00BF5571" w:rsidP="008748AA">
      <w:pPr>
        <w:pStyle w:val="a3"/>
        <w:jc w:val="center"/>
        <w:rPr>
          <w:sz w:val="32"/>
          <w:szCs w:val="32"/>
        </w:rPr>
      </w:pPr>
    </w:p>
    <w:p w:rsidR="00BF5571" w:rsidRDefault="00BF5571" w:rsidP="008748AA">
      <w:pPr>
        <w:pStyle w:val="a3"/>
        <w:jc w:val="center"/>
        <w:rPr>
          <w:sz w:val="32"/>
          <w:szCs w:val="32"/>
        </w:rPr>
      </w:pPr>
    </w:p>
    <w:p w:rsidR="00BF5571" w:rsidRDefault="00BF5571" w:rsidP="008748AA">
      <w:pPr>
        <w:pStyle w:val="a3"/>
        <w:jc w:val="center"/>
        <w:rPr>
          <w:sz w:val="32"/>
          <w:szCs w:val="32"/>
        </w:rPr>
      </w:pPr>
    </w:p>
    <w:p w:rsidR="00A66CF5" w:rsidRDefault="00A66CF5" w:rsidP="00A66CF5">
      <w:pPr>
        <w:pStyle w:val="a3"/>
        <w:jc w:val="center"/>
      </w:pPr>
      <w:r>
        <w:lastRenderedPageBreak/>
        <w:t>Муниципальное бюджетное общеобразовательное учреждение</w:t>
      </w:r>
    </w:p>
    <w:p w:rsidR="00A66CF5" w:rsidRDefault="00A66CF5" w:rsidP="00A66CF5">
      <w:pPr>
        <w:pStyle w:val="a3"/>
        <w:jc w:val="center"/>
      </w:pPr>
      <w:r>
        <w:t xml:space="preserve">Устюжская средняя общеобразовательная школа </w:t>
      </w:r>
    </w:p>
    <w:p w:rsidR="00A66CF5" w:rsidRDefault="00A66CF5" w:rsidP="00A66CF5">
      <w:pPr>
        <w:pStyle w:val="a3"/>
      </w:pPr>
    </w:p>
    <w:p w:rsidR="00A66CF5" w:rsidRDefault="00A66CF5" w:rsidP="00A66CF5">
      <w:pPr>
        <w:pStyle w:val="a3"/>
      </w:pPr>
      <w:r>
        <w:t> </w:t>
      </w:r>
    </w:p>
    <w:p w:rsidR="00A66CF5" w:rsidRDefault="00A66CF5" w:rsidP="00A66CF5">
      <w:pPr>
        <w:pStyle w:val="a3"/>
      </w:pPr>
      <w:r>
        <w:t xml:space="preserve">           «Принято на педсовете»                                                                   «Утверждено» </w:t>
      </w:r>
    </w:p>
    <w:p w:rsidR="00A66CF5" w:rsidRDefault="00A66CF5" w:rsidP="00A66CF5">
      <w:pPr>
        <w:pStyle w:val="a3"/>
      </w:pPr>
      <w:r>
        <w:t xml:space="preserve">           МБОУ УСОШ                                                                                    Директор</w:t>
      </w:r>
    </w:p>
    <w:p w:rsidR="00A66CF5" w:rsidRDefault="00A66CF5" w:rsidP="00A66CF5">
      <w:pPr>
        <w:pStyle w:val="a3"/>
      </w:pPr>
      <w:r>
        <w:t xml:space="preserve">           Протокол №  1   от                                                                             МБОУ УСОШ</w:t>
      </w:r>
    </w:p>
    <w:p w:rsidR="00A66CF5" w:rsidRDefault="00A66CF5" w:rsidP="00A66CF5">
      <w:pPr>
        <w:pStyle w:val="a3"/>
      </w:pPr>
      <w:r>
        <w:t xml:space="preserve">           «30» 08. 2021 г.                                                                                   __________ Т.А. Гурова</w:t>
      </w:r>
    </w:p>
    <w:p w:rsidR="00A66CF5" w:rsidRDefault="00A66CF5" w:rsidP="00A66CF5">
      <w:pPr>
        <w:pStyle w:val="a3"/>
      </w:pPr>
      <w:r>
        <w:t xml:space="preserve">                                                                                                                        Приказ № 01 – 05 – 133 от                                            </w:t>
      </w:r>
    </w:p>
    <w:p w:rsidR="00A66CF5" w:rsidRDefault="00A66CF5" w:rsidP="00A66CF5">
      <w:pPr>
        <w:pStyle w:val="a3"/>
      </w:pPr>
      <w:r>
        <w:t xml:space="preserve">                                                                                                                        «02»09.2021 г.</w:t>
      </w:r>
    </w:p>
    <w:p w:rsidR="00A66CF5" w:rsidRDefault="00A66CF5" w:rsidP="00A66CF5">
      <w:pPr>
        <w:pStyle w:val="a3"/>
        <w:rPr>
          <w:sz w:val="28"/>
        </w:rPr>
      </w:pPr>
    </w:p>
    <w:p w:rsidR="00A66CF5" w:rsidRDefault="00A66CF5" w:rsidP="00A66CF5">
      <w:pPr>
        <w:pStyle w:val="a3"/>
        <w:rPr>
          <w:sz w:val="28"/>
        </w:rPr>
      </w:pPr>
    </w:p>
    <w:p w:rsidR="00A66CF5" w:rsidRDefault="00A66CF5" w:rsidP="00A66CF5">
      <w:pPr>
        <w:pStyle w:val="a3"/>
        <w:rPr>
          <w:b/>
          <w:sz w:val="28"/>
        </w:rPr>
      </w:pPr>
    </w:p>
    <w:p w:rsidR="00A66CF5" w:rsidRDefault="00A66CF5" w:rsidP="00A66CF5">
      <w:pPr>
        <w:pStyle w:val="a3"/>
        <w:jc w:val="center"/>
        <w:rPr>
          <w:b/>
          <w:sz w:val="28"/>
        </w:rPr>
      </w:pPr>
    </w:p>
    <w:p w:rsidR="00A66CF5" w:rsidRDefault="00A66CF5" w:rsidP="00A66CF5">
      <w:pPr>
        <w:pStyle w:val="a3"/>
        <w:jc w:val="center"/>
        <w:rPr>
          <w:b/>
          <w:sz w:val="28"/>
        </w:rPr>
      </w:pPr>
    </w:p>
    <w:p w:rsidR="00A66CF5" w:rsidRDefault="00A66CF5" w:rsidP="00A66CF5">
      <w:pPr>
        <w:pStyle w:val="a3"/>
        <w:jc w:val="center"/>
        <w:rPr>
          <w:b/>
          <w:sz w:val="28"/>
        </w:rPr>
      </w:pPr>
    </w:p>
    <w:p w:rsidR="00A66CF5" w:rsidRDefault="00A66CF5" w:rsidP="00A66CF5">
      <w:pPr>
        <w:pStyle w:val="a3"/>
        <w:jc w:val="center"/>
        <w:rPr>
          <w:b/>
          <w:sz w:val="28"/>
        </w:rPr>
      </w:pPr>
    </w:p>
    <w:p w:rsidR="00A66CF5" w:rsidRDefault="00A66CF5" w:rsidP="00A66CF5">
      <w:pPr>
        <w:pStyle w:val="a3"/>
        <w:jc w:val="center"/>
        <w:rPr>
          <w:b/>
          <w:sz w:val="28"/>
        </w:rPr>
      </w:pPr>
    </w:p>
    <w:p w:rsidR="00A66CF5" w:rsidRDefault="00A66CF5" w:rsidP="00A66CF5">
      <w:pPr>
        <w:pStyle w:val="a3"/>
        <w:jc w:val="center"/>
        <w:rPr>
          <w:b/>
          <w:sz w:val="28"/>
        </w:rPr>
      </w:pPr>
      <w:r>
        <w:rPr>
          <w:b/>
          <w:sz w:val="28"/>
        </w:rPr>
        <w:t xml:space="preserve">РАБОЧАЯ   ПРОГРАММА  </w:t>
      </w:r>
    </w:p>
    <w:p w:rsidR="00A66CF5" w:rsidRDefault="00A66CF5" w:rsidP="00A66CF5">
      <w:pPr>
        <w:pStyle w:val="a3"/>
        <w:jc w:val="center"/>
        <w:rPr>
          <w:b/>
          <w:sz w:val="28"/>
        </w:rPr>
      </w:pPr>
    </w:p>
    <w:p w:rsidR="00A66CF5" w:rsidRDefault="00A66CF5" w:rsidP="00A66CF5">
      <w:pPr>
        <w:pStyle w:val="a3"/>
        <w:rPr>
          <w:sz w:val="28"/>
        </w:rPr>
      </w:pPr>
      <w:r>
        <w:rPr>
          <w:sz w:val="28"/>
        </w:rPr>
        <w:t xml:space="preserve">                                                          по математике</w:t>
      </w:r>
    </w:p>
    <w:p w:rsidR="00A66CF5" w:rsidRDefault="00A66CF5" w:rsidP="00A66CF5">
      <w:pPr>
        <w:pStyle w:val="a3"/>
        <w:jc w:val="center"/>
        <w:rPr>
          <w:sz w:val="28"/>
        </w:rPr>
      </w:pPr>
    </w:p>
    <w:p w:rsidR="00A66CF5" w:rsidRDefault="00A66CF5" w:rsidP="00A66CF5">
      <w:pPr>
        <w:pStyle w:val="a3"/>
        <w:rPr>
          <w:b/>
          <w:sz w:val="28"/>
        </w:rPr>
      </w:pPr>
      <w:r>
        <w:rPr>
          <w:b/>
          <w:sz w:val="28"/>
        </w:rPr>
        <w:t xml:space="preserve">                                                       четвертый класс</w:t>
      </w:r>
    </w:p>
    <w:p w:rsidR="00A66CF5" w:rsidRDefault="00A66CF5" w:rsidP="00A66CF5">
      <w:pPr>
        <w:pStyle w:val="a3"/>
        <w:jc w:val="center"/>
        <w:rPr>
          <w:sz w:val="28"/>
        </w:rPr>
      </w:pPr>
    </w:p>
    <w:p w:rsidR="00A66CF5" w:rsidRDefault="00A66CF5" w:rsidP="00A66CF5">
      <w:pPr>
        <w:pStyle w:val="a3"/>
        <w:rPr>
          <w:sz w:val="28"/>
        </w:rPr>
      </w:pPr>
      <w:r>
        <w:rPr>
          <w:sz w:val="28"/>
        </w:rPr>
        <w:t xml:space="preserve">                                                 2021 – 2022 учебный год</w:t>
      </w:r>
    </w:p>
    <w:p w:rsidR="00A66CF5" w:rsidRDefault="00A66CF5" w:rsidP="00A66CF5">
      <w:pPr>
        <w:pStyle w:val="a3"/>
        <w:jc w:val="center"/>
        <w:rPr>
          <w:sz w:val="28"/>
        </w:rPr>
      </w:pPr>
    </w:p>
    <w:p w:rsidR="00A66CF5" w:rsidRDefault="00A66CF5" w:rsidP="00A66CF5">
      <w:pPr>
        <w:pStyle w:val="a3"/>
        <w:jc w:val="center"/>
        <w:rPr>
          <w:sz w:val="28"/>
        </w:rPr>
      </w:pPr>
    </w:p>
    <w:p w:rsidR="00A66CF5" w:rsidRDefault="00A66CF5" w:rsidP="00A66CF5">
      <w:pPr>
        <w:pStyle w:val="a3"/>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jc w:val="center"/>
        <w:rPr>
          <w:i/>
          <w:sz w:val="28"/>
        </w:rPr>
      </w:pPr>
    </w:p>
    <w:p w:rsidR="00A66CF5" w:rsidRDefault="00A66CF5" w:rsidP="00A66CF5">
      <w:pPr>
        <w:pStyle w:val="a3"/>
        <w:rPr>
          <w:sz w:val="28"/>
        </w:rPr>
      </w:pPr>
      <w:r>
        <w:rPr>
          <w:sz w:val="28"/>
        </w:rPr>
        <w:t xml:space="preserve">                                                Программу составила:</w:t>
      </w:r>
    </w:p>
    <w:p w:rsidR="00A66CF5" w:rsidRDefault="00A66CF5" w:rsidP="00A66CF5">
      <w:pPr>
        <w:pStyle w:val="a3"/>
        <w:rPr>
          <w:sz w:val="28"/>
        </w:rPr>
      </w:pPr>
      <w:r>
        <w:rPr>
          <w:sz w:val="28"/>
        </w:rPr>
        <w:t xml:space="preserve">                                            учитель первой категории</w:t>
      </w:r>
    </w:p>
    <w:p w:rsidR="00A66CF5" w:rsidRDefault="00A66CF5" w:rsidP="00A66CF5">
      <w:pPr>
        <w:pStyle w:val="a3"/>
        <w:rPr>
          <w:sz w:val="28"/>
        </w:rPr>
      </w:pPr>
      <w:r>
        <w:rPr>
          <w:sz w:val="28"/>
        </w:rPr>
        <w:t xml:space="preserve">                                            Котова Ольга Николаевна</w:t>
      </w:r>
    </w:p>
    <w:p w:rsidR="00A66CF5" w:rsidRDefault="00A66CF5" w:rsidP="00A66CF5">
      <w:pPr>
        <w:pStyle w:val="a3"/>
        <w:rPr>
          <w:sz w:val="28"/>
        </w:rPr>
      </w:pPr>
    </w:p>
    <w:p w:rsidR="00A66CF5" w:rsidRDefault="00A66CF5" w:rsidP="00A66CF5">
      <w:pPr>
        <w:pStyle w:val="a3"/>
        <w:rPr>
          <w:sz w:val="28"/>
        </w:rPr>
      </w:pPr>
    </w:p>
    <w:p w:rsidR="00A66CF5" w:rsidRDefault="00A66CF5" w:rsidP="00A66CF5">
      <w:pPr>
        <w:pStyle w:val="a3"/>
        <w:jc w:val="center"/>
        <w:rPr>
          <w:sz w:val="28"/>
        </w:rPr>
      </w:pPr>
    </w:p>
    <w:p w:rsidR="00A66CF5" w:rsidRDefault="00A66CF5" w:rsidP="00A66CF5">
      <w:pPr>
        <w:pStyle w:val="a3"/>
        <w:jc w:val="center"/>
        <w:rPr>
          <w:sz w:val="28"/>
        </w:rPr>
      </w:pPr>
    </w:p>
    <w:p w:rsidR="00A66CF5" w:rsidRDefault="00A66CF5" w:rsidP="008748AA">
      <w:pPr>
        <w:pStyle w:val="a3"/>
        <w:jc w:val="center"/>
        <w:rPr>
          <w:sz w:val="32"/>
          <w:szCs w:val="32"/>
        </w:rPr>
      </w:pPr>
    </w:p>
    <w:p w:rsidR="002C4BD1" w:rsidRDefault="002C4BD1">
      <w:pPr>
        <w:pStyle w:val="a3"/>
        <w:jc w:val="center"/>
      </w:pPr>
    </w:p>
    <w:p w:rsidR="002C4BD1" w:rsidRDefault="002C4BD1">
      <w:pPr>
        <w:pStyle w:val="a3"/>
        <w:jc w:val="center"/>
      </w:pPr>
    </w:p>
    <w:p w:rsidR="002C4BD1" w:rsidRDefault="002C4BD1">
      <w:pPr>
        <w:pStyle w:val="a3"/>
        <w:ind w:left="960"/>
      </w:pPr>
    </w:p>
    <w:p w:rsidR="002C4BD1" w:rsidRDefault="002C4BD1">
      <w:pPr>
        <w:spacing w:after="0" w:line="240" w:lineRule="auto"/>
        <w:jc w:val="center"/>
        <w:rPr>
          <w:rFonts w:ascii="Times New Roman" w:hAnsi="Times New Roman"/>
          <w:b/>
          <w:sz w:val="24"/>
        </w:rPr>
      </w:pPr>
    </w:p>
    <w:p w:rsidR="008748AA" w:rsidRDefault="008748AA" w:rsidP="00A66CF5">
      <w:pPr>
        <w:pStyle w:val="a3"/>
      </w:pPr>
    </w:p>
    <w:p w:rsidR="007E0C56" w:rsidRDefault="007E0C56">
      <w:pPr>
        <w:pStyle w:val="a3"/>
        <w:jc w:val="center"/>
      </w:pPr>
    </w:p>
    <w:p w:rsidR="002C4BD1" w:rsidRDefault="002C4BD1">
      <w:pPr>
        <w:spacing w:after="0" w:line="240" w:lineRule="auto"/>
        <w:jc w:val="center"/>
        <w:rPr>
          <w:rFonts w:ascii="Times New Roman" w:hAnsi="Times New Roman"/>
          <w:sz w:val="24"/>
        </w:rPr>
      </w:pPr>
    </w:p>
    <w:p w:rsidR="002C4BD1" w:rsidRDefault="007E0C56">
      <w:pPr>
        <w:keepNext/>
        <w:spacing w:after="0" w:line="240" w:lineRule="auto"/>
        <w:jc w:val="center"/>
        <w:outlineLvl w:val="3"/>
        <w:rPr>
          <w:rFonts w:ascii="Times New Roman" w:hAnsi="Times New Roman"/>
          <w:b/>
          <w:sz w:val="24"/>
        </w:rPr>
      </w:pPr>
      <w:r>
        <w:rPr>
          <w:rFonts w:ascii="Times New Roman" w:hAnsi="Times New Roman"/>
          <w:b/>
          <w:sz w:val="24"/>
        </w:rPr>
        <w:lastRenderedPageBreak/>
        <w:t>1.ПОЯСНИТЕЛЬНАЯ ЗАПИСКА</w:t>
      </w:r>
    </w:p>
    <w:p w:rsidR="002C4BD1" w:rsidRDefault="002C4BD1">
      <w:pPr>
        <w:keepNext/>
        <w:spacing w:after="0" w:line="240" w:lineRule="auto"/>
        <w:jc w:val="center"/>
        <w:outlineLvl w:val="3"/>
        <w:rPr>
          <w:rFonts w:ascii="Times New Roman" w:hAnsi="Times New Roman"/>
          <w:b/>
          <w:sz w:val="24"/>
          <w:u w:val="single"/>
        </w:rPr>
      </w:pPr>
    </w:p>
    <w:p w:rsidR="002C4BD1" w:rsidRDefault="007E0C56" w:rsidP="007E0C56">
      <w:pPr>
        <w:pStyle w:val="a3"/>
        <w:rPr>
          <w:color w:val="000000"/>
        </w:rPr>
      </w:pPr>
      <w:r>
        <w:rPr>
          <w:rStyle w:val="FontStyle13"/>
          <w:b w:val="0"/>
          <w:i w:val="0"/>
          <w:sz w:val="24"/>
        </w:rPr>
        <w:t xml:space="preserve">   Рабочая программа  по математике составлена на основе:</w:t>
      </w:r>
      <w:r>
        <w:rPr>
          <w:rStyle w:val="a9"/>
          <w:i w:val="0"/>
        </w:rPr>
        <w:t xml:space="preserve">  </w:t>
      </w:r>
    </w:p>
    <w:p w:rsidR="008748AA" w:rsidRPr="00CF3C16" w:rsidRDefault="008748AA" w:rsidP="008748AA">
      <w:pPr>
        <w:pStyle w:val="a3"/>
        <w:rPr>
          <w:rStyle w:val="c5"/>
          <w:szCs w:val="24"/>
        </w:rPr>
      </w:pPr>
      <w:r w:rsidRPr="00CF3C16">
        <w:rPr>
          <w:rStyle w:val="c5"/>
          <w:szCs w:val="24"/>
        </w:rPr>
        <w:t>- содержания общего образования и Требований к результатам основного (начального, среднего) общего образования, представленных в Федеральном государственном образовательном стандарте общего образования второго поколения;</w:t>
      </w:r>
    </w:p>
    <w:p w:rsidR="008748AA" w:rsidRPr="00CF3C16" w:rsidRDefault="008748AA" w:rsidP="008748AA">
      <w:pPr>
        <w:pStyle w:val="a3"/>
        <w:rPr>
          <w:rStyle w:val="c5"/>
          <w:szCs w:val="24"/>
        </w:rPr>
      </w:pPr>
      <w:r w:rsidRPr="00CF3C16">
        <w:rPr>
          <w:rStyle w:val="c5"/>
          <w:szCs w:val="24"/>
        </w:rPr>
        <w:t>- основной образовательной программы ООО МБОУ Устюжской СОШ, Приказ № 178 от 14.09.2015г. (ООП НОО: Приказ № 178 от 14.09.2015г., ООП СОО: от 01.09.2020 г.)</w:t>
      </w:r>
    </w:p>
    <w:p w:rsidR="008748AA" w:rsidRPr="00CF3C16" w:rsidRDefault="008748AA" w:rsidP="008748AA">
      <w:pPr>
        <w:pStyle w:val="a3"/>
        <w:rPr>
          <w:rStyle w:val="c5"/>
          <w:szCs w:val="24"/>
        </w:rPr>
      </w:pPr>
      <w:r w:rsidRPr="00CF3C16">
        <w:rPr>
          <w:rStyle w:val="c5"/>
          <w:szCs w:val="24"/>
        </w:rPr>
        <w:t xml:space="preserve">- </w:t>
      </w:r>
      <w:r w:rsidRPr="00CF3C16">
        <w:rPr>
          <w:szCs w:val="24"/>
        </w:rPr>
        <w:t>Положения о рабочей программе (учебных предметов, курсов и курсов внеурочной деятельности по начальному, основному</w:t>
      </w:r>
      <w:r>
        <w:rPr>
          <w:szCs w:val="24"/>
        </w:rPr>
        <w:t xml:space="preserve"> и среднему общему образованию </w:t>
      </w:r>
      <w:r w:rsidRPr="00CF3C16">
        <w:rPr>
          <w:szCs w:val="24"/>
        </w:rPr>
        <w:t>ФГОС) учителя МБОУ Устюжская СОШ (Приказ № 01-05-108А от 30.08.2021)</w:t>
      </w:r>
    </w:p>
    <w:p w:rsidR="008748AA" w:rsidRPr="007E0C56" w:rsidRDefault="008748AA">
      <w:pPr>
        <w:pStyle w:val="a3"/>
        <w:rPr>
          <w:bCs/>
          <w:iCs/>
          <w:szCs w:val="24"/>
        </w:rPr>
      </w:pPr>
      <w:r w:rsidRPr="00CF3C16">
        <w:rPr>
          <w:rStyle w:val="c5"/>
          <w:szCs w:val="24"/>
        </w:rPr>
        <w:t>-  а также в соответствии с рекомендациями Примерной программы (</w:t>
      </w:r>
      <w:r w:rsidRPr="00CF3C16">
        <w:rPr>
          <w:rStyle w:val="c5"/>
          <w:i/>
          <w:szCs w:val="24"/>
        </w:rPr>
        <w:t>Примерные программы по учебным предметам. Начальная школа. В 2-х частях, М.: «Просвещение», 2019 год); </w:t>
      </w:r>
      <w:r w:rsidRPr="0024059D">
        <w:rPr>
          <w:rStyle w:val="FontStyle13"/>
          <w:szCs w:val="24"/>
        </w:rPr>
        <w:t>авторской программы</w:t>
      </w:r>
      <w:r w:rsidR="007E0C56">
        <w:rPr>
          <w:i/>
          <w:szCs w:val="24"/>
        </w:rPr>
        <w:t xml:space="preserve"> М.И. Моро</w:t>
      </w:r>
      <w:r>
        <w:rPr>
          <w:i/>
          <w:szCs w:val="24"/>
        </w:rPr>
        <w:t xml:space="preserve">, </w:t>
      </w:r>
      <w:proofErr w:type="spellStart"/>
      <w:r w:rsidR="007E0C56">
        <w:rPr>
          <w:i/>
          <w:szCs w:val="24"/>
        </w:rPr>
        <w:t>М.А.Бантова</w:t>
      </w:r>
      <w:proofErr w:type="spellEnd"/>
      <w:r w:rsidR="007E0C56">
        <w:rPr>
          <w:i/>
          <w:szCs w:val="24"/>
        </w:rPr>
        <w:t xml:space="preserve">, </w:t>
      </w:r>
      <w:proofErr w:type="spellStart"/>
      <w:r w:rsidR="007E0C56">
        <w:rPr>
          <w:i/>
          <w:szCs w:val="24"/>
        </w:rPr>
        <w:t>Г.В.Бельтюкова</w:t>
      </w:r>
      <w:proofErr w:type="spellEnd"/>
      <w:r w:rsidR="007E0C56">
        <w:rPr>
          <w:i/>
          <w:szCs w:val="24"/>
        </w:rPr>
        <w:t xml:space="preserve">, </w:t>
      </w:r>
      <w:proofErr w:type="spellStart"/>
      <w:r w:rsidR="007E0C56">
        <w:rPr>
          <w:i/>
          <w:szCs w:val="24"/>
        </w:rPr>
        <w:t>С.И.Волкова</w:t>
      </w:r>
      <w:proofErr w:type="spellEnd"/>
      <w:r w:rsidR="007E0C56">
        <w:rPr>
          <w:i/>
          <w:szCs w:val="24"/>
        </w:rPr>
        <w:t xml:space="preserve">, </w:t>
      </w:r>
      <w:proofErr w:type="spellStart"/>
      <w:r w:rsidR="007E0C56">
        <w:rPr>
          <w:i/>
          <w:szCs w:val="24"/>
        </w:rPr>
        <w:t>С.В.Степанова</w:t>
      </w:r>
      <w:proofErr w:type="spellEnd"/>
      <w:r w:rsidRPr="00CF3C16">
        <w:rPr>
          <w:i/>
          <w:color w:val="000000"/>
          <w:spacing w:val="-8"/>
          <w:szCs w:val="24"/>
        </w:rPr>
        <w:t xml:space="preserve">- </w:t>
      </w:r>
      <w:r>
        <w:rPr>
          <w:rStyle w:val="FontStyle13"/>
          <w:szCs w:val="24"/>
        </w:rPr>
        <w:t>М: Просвещение, 2019г.</w:t>
      </w:r>
      <w:r w:rsidRPr="00CF3C16">
        <w:rPr>
          <w:i/>
          <w:szCs w:val="24"/>
        </w:rPr>
        <w:t xml:space="preserve"> и</w:t>
      </w:r>
      <w:r w:rsidR="007E0C56">
        <w:rPr>
          <w:i/>
          <w:szCs w:val="24"/>
        </w:rPr>
        <w:t xml:space="preserve"> </w:t>
      </w:r>
      <w:proofErr w:type="gramStart"/>
      <w:r w:rsidR="007E0C56">
        <w:rPr>
          <w:rStyle w:val="c5"/>
          <w:i/>
          <w:szCs w:val="24"/>
        </w:rPr>
        <w:t>учебника  для</w:t>
      </w:r>
      <w:proofErr w:type="gramEnd"/>
      <w:r w:rsidR="007E0C56">
        <w:rPr>
          <w:rStyle w:val="c5"/>
          <w:i/>
          <w:szCs w:val="24"/>
        </w:rPr>
        <w:t xml:space="preserve"> учащихся 4 </w:t>
      </w:r>
      <w:r w:rsidRPr="00CF3C16">
        <w:rPr>
          <w:rStyle w:val="c5"/>
          <w:i/>
          <w:szCs w:val="24"/>
        </w:rPr>
        <w:t xml:space="preserve"> класса  общеобразовательных учреждений в 2 частях /</w:t>
      </w:r>
      <w:r w:rsidRPr="00CF3C16">
        <w:rPr>
          <w:rStyle w:val="c4"/>
          <w:b/>
          <w:i/>
          <w:szCs w:val="24"/>
        </w:rPr>
        <w:t>Авт.-сост</w:t>
      </w:r>
      <w:r w:rsidR="007E0C56">
        <w:rPr>
          <w:rStyle w:val="c4"/>
          <w:b/>
          <w:i/>
          <w:szCs w:val="24"/>
        </w:rPr>
        <w:t>.</w:t>
      </w:r>
      <w:r w:rsidR="007E0C56" w:rsidRPr="007E0C56">
        <w:rPr>
          <w:i/>
          <w:szCs w:val="24"/>
        </w:rPr>
        <w:t xml:space="preserve"> </w:t>
      </w:r>
      <w:r w:rsidR="007E0C56">
        <w:rPr>
          <w:i/>
          <w:szCs w:val="24"/>
        </w:rPr>
        <w:t xml:space="preserve">М.И. Моро, </w:t>
      </w:r>
      <w:proofErr w:type="spellStart"/>
      <w:r w:rsidR="007E0C56">
        <w:rPr>
          <w:i/>
          <w:szCs w:val="24"/>
        </w:rPr>
        <w:t>М.А.Бантова</w:t>
      </w:r>
      <w:proofErr w:type="spellEnd"/>
      <w:r w:rsidR="007E0C56">
        <w:rPr>
          <w:i/>
          <w:szCs w:val="24"/>
        </w:rPr>
        <w:t xml:space="preserve">, </w:t>
      </w:r>
      <w:proofErr w:type="spellStart"/>
      <w:r w:rsidR="007E0C56">
        <w:rPr>
          <w:i/>
          <w:szCs w:val="24"/>
        </w:rPr>
        <w:t>Г.В.Бельтюкова</w:t>
      </w:r>
      <w:proofErr w:type="spellEnd"/>
      <w:r w:rsidR="007E0C56">
        <w:rPr>
          <w:i/>
          <w:szCs w:val="24"/>
        </w:rPr>
        <w:t xml:space="preserve">, </w:t>
      </w:r>
      <w:proofErr w:type="spellStart"/>
      <w:r w:rsidR="007E0C56">
        <w:rPr>
          <w:i/>
          <w:szCs w:val="24"/>
        </w:rPr>
        <w:t>С.И.Волкова</w:t>
      </w:r>
      <w:proofErr w:type="spellEnd"/>
      <w:r w:rsidR="007E0C56">
        <w:rPr>
          <w:i/>
          <w:szCs w:val="24"/>
        </w:rPr>
        <w:t xml:space="preserve">, </w:t>
      </w:r>
      <w:proofErr w:type="spellStart"/>
      <w:r w:rsidR="007E0C56">
        <w:rPr>
          <w:i/>
          <w:szCs w:val="24"/>
        </w:rPr>
        <w:t>С.В.Степанова</w:t>
      </w:r>
      <w:proofErr w:type="spellEnd"/>
      <w:r w:rsidR="007E0C56" w:rsidRPr="00CF3C16">
        <w:rPr>
          <w:i/>
          <w:color w:val="000000"/>
          <w:spacing w:val="-8"/>
          <w:szCs w:val="24"/>
        </w:rPr>
        <w:t xml:space="preserve">- </w:t>
      </w:r>
      <w:r w:rsidR="007E0C56">
        <w:rPr>
          <w:rStyle w:val="FontStyle13"/>
          <w:szCs w:val="24"/>
        </w:rPr>
        <w:t>М: Просвещение, 2019г.</w:t>
      </w:r>
      <w:r w:rsidRPr="00CF3C16">
        <w:rPr>
          <w:rStyle w:val="c4"/>
          <w:b/>
          <w:i/>
          <w:szCs w:val="24"/>
        </w:rPr>
        <w:t xml:space="preserve"> (ФГОС)</w:t>
      </w:r>
    </w:p>
    <w:p w:rsidR="002C4BD1" w:rsidRDefault="007E0C56">
      <w:pPr>
        <w:pStyle w:val="a3"/>
      </w:pPr>
      <w:r>
        <w:rPr>
          <w:b/>
          <w:i/>
        </w:rPr>
        <w:t xml:space="preserve"> Цели</w:t>
      </w:r>
      <w:r>
        <w:t>:</w:t>
      </w:r>
    </w:p>
    <w:p w:rsidR="002C4BD1" w:rsidRDefault="007E0C56">
      <w:pPr>
        <w:pStyle w:val="a3"/>
      </w:pPr>
      <w:r>
        <w:t xml:space="preserve"> - математическое развитие младших школьников;</w:t>
      </w:r>
    </w:p>
    <w:p w:rsidR="002C4BD1" w:rsidRDefault="007E0C56">
      <w:pPr>
        <w:pStyle w:val="a3"/>
      </w:pPr>
      <w:r>
        <w:t xml:space="preserve"> - формирование системы начальных математических знаний;</w:t>
      </w:r>
    </w:p>
    <w:p w:rsidR="002C4BD1" w:rsidRDefault="007E0C56">
      <w:pPr>
        <w:pStyle w:val="a3"/>
      </w:pPr>
      <w:r>
        <w:t xml:space="preserve"> - воспитание интереса к математике, к умственной деятельности</w:t>
      </w:r>
    </w:p>
    <w:p w:rsidR="002C4BD1" w:rsidRDefault="007E0C56">
      <w:pPr>
        <w:pStyle w:val="a3"/>
      </w:pPr>
      <w:r>
        <w:t>З</w:t>
      </w:r>
      <w:r>
        <w:rPr>
          <w:b/>
          <w:i/>
        </w:rPr>
        <w:t>адачи</w:t>
      </w:r>
      <w:r>
        <w:t>:</w:t>
      </w:r>
    </w:p>
    <w:p w:rsidR="002C4BD1" w:rsidRDefault="007E0C56">
      <w:pPr>
        <w:pStyle w:val="a3"/>
      </w:pPr>
      <w:r>
        <w:t xml:space="preserve"> -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(умения устанавливать, описывать, моделировать и объяснять количественные и пространственные отношения); </w:t>
      </w:r>
    </w:p>
    <w:p w:rsidR="002C4BD1" w:rsidRDefault="007E0C56">
      <w:pPr>
        <w:pStyle w:val="a3"/>
      </w:pPr>
      <w:r>
        <w:t xml:space="preserve"> - развитие основ логического, знаково-символического и алгоритмического мышления; </w:t>
      </w:r>
    </w:p>
    <w:p w:rsidR="002C4BD1" w:rsidRDefault="007E0C56">
      <w:pPr>
        <w:pStyle w:val="a3"/>
      </w:pPr>
      <w:r>
        <w:t xml:space="preserve"> - развитие пространственного воображения;</w:t>
      </w:r>
    </w:p>
    <w:p w:rsidR="002C4BD1" w:rsidRDefault="007E0C56">
      <w:pPr>
        <w:pStyle w:val="a3"/>
      </w:pPr>
      <w:r>
        <w:t xml:space="preserve"> - развитие математической речи;</w:t>
      </w:r>
    </w:p>
    <w:p w:rsidR="002C4BD1" w:rsidRDefault="007E0C56">
      <w:pPr>
        <w:pStyle w:val="a3"/>
      </w:pPr>
      <w:r>
        <w:t xml:space="preserve"> - формирование системы начальных математических знаний и умений их применять для решения учебно-познавательных и практических задач;</w:t>
      </w:r>
    </w:p>
    <w:p w:rsidR="002C4BD1" w:rsidRDefault="007E0C56">
      <w:pPr>
        <w:pStyle w:val="a3"/>
      </w:pPr>
      <w:r>
        <w:t xml:space="preserve"> - формирование умения вести поиск информации и работать с ней;</w:t>
      </w:r>
    </w:p>
    <w:p w:rsidR="002C4BD1" w:rsidRDefault="007E0C56">
      <w:pPr>
        <w:pStyle w:val="a3"/>
      </w:pPr>
      <w:r>
        <w:t xml:space="preserve"> - развитие познавательных способностей;</w:t>
      </w:r>
    </w:p>
    <w:p w:rsidR="002C4BD1" w:rsidRDefault="007E0C56">
      <w:pPr>
        <w:pStyle w:val="a3"/>
      </w:pPr>
      <w:r>
        <w:t xml:space="preserve"> - воспитание стремления к расширению математических знаний;</w:t>
      </w:r>
    </w:p>
    <w:p w:rsidR="002C4BD1" w:rsidRDefault="007E0C56">
      <w:pPr>
        <w:pStyle w:val="a3"/>
      </w:pPr>
      <w:r>
        <w:t>формирование критичности мышления;</w:t>
      </w:r>
    </w:p>
    <w:p w:rsidR="002C4BD1" w:rsidRDefault="007E0C56">
      <w:pPr>
        <w:pStyle w:val="a3"/>
      </w:pPr>
      <w:r>
        <w:t xml:space="preserve"> - развитие умений аргументированно обосновывать и отстаивать высказанное суждение, оценивать и принимать суждения других.</w:t>
      </w:r>
    </w:p>
    <w:p w:rsidR="002C4BD1" w:rsidRDefault="007E0C56">
      <w:pPr>
        <w:pStyle w:val="a3"/>
      </w:pPr>
      <w:r>
        <w:t xml:space="preserve">          Решение названных задач обеспечит осознание младшими школьниками универсальности математических способов познания мира, усвоение начальных математических знаний, связей математики с окружающей действительностью и с другими школьными предметами, а также личностную заинтересованность в расширении математических знаний.</w:t>
      </w:r>
    </w:p>
    <w:p w:rsidR="002C4BD1" w:rsidRDefault="002C4BD1">
      <w:pPr>
        <w:pStyle w:val="a3"/>
        <w:rPr>
          <w:b/>
          <w:u w:val="single"/>
        </w:rPr>
      </w:pPr>
    </w:p>
    <w:p w:rsidR="002C4BD1" w:rsidRDefault="007E0C56">
      <w:pPr>
        <w:pStyle w:val="a3"/>
        <w:rPr>
          <w:b/>
          <w:u w:val="single"/>
        </w:rPr>
      </w:pPr>
      <w:r>
        <w:rPr>
          <w:b/>
        </w:rPr>
        <w:t>УМК:</w:t>
      </w:r>
    </w:p>
    <w:p w:rsidR="002C4BD1" w:rsidRDefault="007E0C56">
      <w:pPr>
        <w:pStyle w:val="a3"/>
      </w:pPr>
      <w:r>
        <w:t>1. Моро М.И., Степанова С.В., Волкова С.И. Математика:  Учебник: 4 класс: В 2 ч.: Ч.1. 2019г</w:t>
      </w:r>
    </w:p>
    <w:p w:rsidR="002C4BD1" w:rsidRDefault="007E0C56">
      <w:pPr>
        <w:pStyle w:val="a3"/>
      </w:pPr>
      <w:r>
        <w:t>2. Моро М.И., Степанова С.В., Волкова С.И. Математика: Учебник: 4 класс: В 2 ч.: Ч.2.2019г</w:t>
      </w:r>
    </w:p>
    <w:p w:rsidR="002C4BD1" w:rsidRDefault="007E0C56">
      <w:pPr>
        <w:pStyle w:val="a3"/>
      </w:pPr>
      <w:r>
        <w:t xml:space="preserve">3. Моро М.И., Волкова С.И. Математика: Рабочая тетрадь: 4 класс: В 2 ч.: Ч.1.2020г. </w:t>
      </w:r>
    </w:p>
    <w:p w:rsidR="002C4BD1" w:rsidRDefault="007E0C56">
      <w:pPr>
        <w:pStyle w:val="a3"/>
      </w:pPr>
      <w:r>
        <w:t>4. Моро М.И., Волкова С.И. Математика: Рабочая тетрадь: 4 класс: В 2 ч.: Ч.2. 2020г.</w:t>
      </w:r>
    </w:p>
    <w:p w:rsidR="002C4BD1" w:rsidRDefault="007E0C56">
      <w:pPr>
        <w:pStyle w:val="a3"/>
      </w:pPr>
      <w:r>
        <w:t xml:space="preserve">5. </w:t>
      </w:r>
      <w:proofErr w:type="spellStart"/>
      <w:r>
        <w:t>Т.Н.Ситникова</w:t>
      </w:r>
      <w:proofErr w:type="spellEnd"/>
      <w:r>
        <w:t xml:space="preserve"> «Самостоятельные и контрольные работы по математике» 2020г.</w:t>
      </w:r>
    </w:p>
    <w:p w:rsidR="001121DF" w:rsidRDefault="001121DF">
      <w:pPr>
        <w:pStyle w:val="a3"/>
      </w:pPr>
    </w:p>
    <w:p w:rsidR="002C4BD1" w:rsidRDefault="001121DF" w:rsidP="00823DC9">
      <w:pPr>
        <w:pStyle w:val="a3"/>
      </w:pPr>
      <w:r>
        <w:t xml:space="preserve">На изучение курса «Математика» отводится 4ч. в неделю (34 учебные недели). Количество часов в год </w:t>
      </w:r>
      <w:r w:rsidR="00823DC9">
        <w:t>–</w:t>
      </w:r>
      <w:r>
        <w:t xml:space="preserve"> 136</w:t>
      </w:r>
    </w:p>
    <w:p w:rsidR="00823DC9" w:rsidRPr="00823DC9" w:rsidRDefault="00823DC9" w:rsidP="00823DC9">
      <w:pPr>
        <w:pStyle w:val="a3"/>
      </w:pPr>
    </w:p>
    <w:p w:rsidR="002C4BD1" w:rsidRDefault="007E0C56">
      <w:pPr>
        <w:pStyle w:val="a3"/>
        <w:jc w:val="center"/>
        <w:rPr>
          <w:b/>
        </w:rPr>
      </w:pPr>
      <w:r>
        <w:rPr>
          <w:b/>
        </w:rPr>
        <w:t>2.ПЛАНИРУЕМЫЕ РЕЗУЛЬТАТЫ ОСВОЕНИЯ УЧЕБНОГО ПРЕДМЕТА</w:t>
      </w:r>
    </w:p>
    <w:p w:rsidR="002C4BD1" w:rsidRDefault="007E0C56">
      <w:pPr>
        <w:pStyle w:val="a3"/>
        <w:rPr>
          <w:b/>
          <w:u w:val="single"/>
        </w:rPr>
      </w:pPr>
      <w:r>
        <w:t xml:space="preserve">Программа обеспечивает достижение выпускниками начальной школы определенных личностных, </w:t>
      </w:r>
      <w:proofErr w:type="spellStart"/>
      <w:r>
        <w:t>метапредметных</w:t>
      </w:r>
      <w:proofErr w:type="spellEnd"/>
      <w:r>
        <w:t xml:space="preserve"> и предметных результатов</w:t>
      </w:r>
      <w:r>
        <w:rPr>
          <w:b/>
        </w:rPr>
        <w:t>.</w:t>
      </w:r>
    </w:p>
    <w:p w:rsidR="002C4BD1" w:rsidRDefault="007E0C56">
      <w:pPr>
        <w:spacing w:after="0" w:line="240" w:lineRule="auto"/>
        <w:jc w:val="both"/>
        <w:rPr>
          <w:rFonts w:ascii="Times New Roman" w:hAnsi="Times New Roman"/>
          <w:b/>
          <w:sz w:val="20"/>
        </w:rPr>
      </w:pPr>
      <w:r>
        <w:rPr>
          <w:rFonts w:ascii="Times New Roman" w:hAnsi="Times New Roman"/>
          <w:b/>
          <w:sz w:val="20"/>
        </w:rPr>
        <w:t>ЛИЧНОСТНЫЕ:</w:t>
      </w:r>
    </w:p>
    <w:p w:rsidR="002C4BD1" w:rsidRDefault="007E0C56">
      <w:pPr>
        <w:pStyle w:val="a3"/>
      </w:pPr>
      <w:r>
        <w:rPr>
          <w:shd w:val="clear" w:color="auto" w:fill="FFFFFF"/>
        </w:rPr>
        <w:t>Чувство гордости за свою Родину, российский народ и историю России.</w:t>
      </w:r>
    </w:p>
    <w:p w:rsidR="002C4BD1" w:rsidRDefault="007E0C56">
      <w:pPr>
        <w:pStyle w:val="a3"/>
      </w:pPr>
      <w:r>
        <w:rPr>
          <w:shd w:val="clear" w:color="auto" w:fill="FFFFFF"/>
        </w:rPr>
        <w:lastRenderedPageBreak/>
        <w:t>Осознание роли своей страны в мировом развитии; уважительное отношение к семейным ценностям, бережное отношение к окружающему миру.</w:t>
      </w:r>
    </w:p>
    <w:p w:rsidR="002C4BD1" w:rsidRDefault="007E0C56">
      <w:pPr>
        <w:pStyle w:val="a3"/>
      </w:pPr>
      <w:r>
        <w:rPr>
          <w:shd w:val="clear" w:color="auto" w:fill="FFFFFF"/>
        </w:rPr>
        <w:t>Целостное восприятие окружающего мира.</w:t>
      </w:r>
    </w:p>
    <w:p w:rsidR="002C4BD1" w:rsidRDefault="007E0C56">
      <w:pPr>
        <w:pStyle w:val="a3"/>
      </w:pPr>
      <w:r>
        <w:rPr>
          <w:shd w:val="clear" w:color="auto" w:fill="FFFFFF"/>
        </w:rPr>
        <w:t>Развитая мотивация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2C4BD1" w:rsidRDefault="007E0C56">
      <w:pPr>
        <w:pStyle w:val="a3"/>
      </w:pPr>
      <w:r>
        <w:rPr>
          <w:shd w:val="clear" w:color="auto" w:fill="FFFFFF"/>
        </w:rPr>
        <w:t>Рефлексивная самооценка, умение анализировать свои действия и управлять ими.</w:t>
      </w:r>
    </w:p>
    <w:p w:rsidR="002C4BD1" w:rsidRDefault="007E0C56">
      <w:pPr>
        <w:pStyle w:val="a3"/>
      </w:pPr>
      <w:r>
        <w:rPr>
          <w:shd w:val="clear" w:color="auto" w:fill="FFFFFF"/>
        </w:rPr>
        <w:t>Навыки сотрудничества со взрослыми и сверстниками.</w:t>
      </w:r>
    </w:p>
    <w:p w:rsidR="002C4BD1" w:rsidRDefault="007E0C56">
      <w:pPr>
        <w:pStyle w:val="a3"/>
        <w:rPr>
          <w:shd w:val="clear" w:color="auto" w:fill="FFFFFF"/>
        </w:rPr>
      </w:pPr>
      <w:r>
        <w:rPr>
          <w:shd w:val="clear" w:color="auto" w:fill="FFFFFF"/>
        </w:rPr>
        <w:t>Установка на здоровый образ жизни, наличие мотивации к творческому труду, к работе на результат.</w:t>
      </w:r>
    </w:p>
    <w:p w:rsidR="002C4BD1" w:rsidRDefault="007E0C56">
      <w:pPr>
        <w:pStyle w:val="a3"/>
        <w:rPr>
          <w:b/>
        </w:rPr>
      </w:pPr>
      <w:r>
        <w:rPr>
          <w:b/>
        </w:rPr>
        <w:t>МЕТАПРЕДМЕТНЫЕ:</w:t>
      </w:r>
    </w:p>
    <w:p w:rsidR="002C4BD1" w:rsidRDefault="007E0C56">
      <w:pPr>
        <w:pStyle w:val="a3"/>
      </w:pPr>
      <w:r>
        <w:rPr>
          <w:shd w:val="clear" w:color="auto" w:fill="FFFFFF"/>
        </w:rPr>
        <w:t xml:space="preserve"> принимать и сохранять цели и задачи учебной деятельности, находить средства и способы её осуществления.</w:t>
      </w:r>
    </w:p>
    <w:p w:rsidR="002C4BD1" w:rsidRDefault="007E0C56">
      <w:pPr>
        <w:pStyle w:val="a3"/>
      </w:pPr>
      <w:r>
        <w:rPr>
          <w:shd w:val="clear" w:color="auto" w:fill="FFFFFF"/>
        </w:rPr>
        <w:t>Овладеть способами выполнения заданий творческого и поискового характера.</w:t>
      </w:r>
    </w:p>
    <w:p w:rsidR="002C4BD1" w:rsidRDefault="007E0C56">
      <w:pPr>
        <w:pStyle w:val="a3"/>
      </w:pPr>
      <w:r>
        <w:rPr>
          <w:shd w:val="clear" w:color="auto" w:fill="FFFFFF"/>
        </w:rPr>
        <w:t xml:space="preserve">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2C4BD1" w:rsidRDefault="007E0C56">
      <w:pPr>
        <w:pStyle w:val="a3"/>
      </w:pPr>
      <w:r>
        <w:rPr>
          <w:shd w:val="clear" w:color="auto" w:fill="FFFFFF"/>
        </w:rPr>
        <w:t xml:space="preserve">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2C4BD1" w:rsidRDefault="007E0C56">
      <w:pPr>
        <w:pStyle w:val="a3"/>
      </w:pPr>
      <w:r>
        <w:rPr>
          <w:shd w:val="clear" w:color="auto" w:fill="FFFFFF"/>
        </w:rPr>
        <w:t>Использовать речевые средства и средства информационных и коммуникационных технологий для решения коммуникативных и познавательных задач.</w:t>
      </w:r>
    </w:p>
    <w:p w:rsidR="002C4BD1" w:rsidRDefault="007E0C56">
      <w:pPr>
        <w:pStyle w:val="a3"/>
      </w:pPr>
      <w:r>
        <w:rPr>
          <w:shd w:val="clear" w:color="auto" w:fill="FFFFFF"/>
        </w:rPr>
        <w:t>Использовать различные способы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2C4BD1" w:rsidRDefault="007E0C56">
      <w:pPr>
        <w:pStyle w:val="a3"/>
      </w:pPr>
      <w:r>
        <w:rPr>
          <w:shd w:val="clear" w:color="auto" w:fill="FFFFFF"/>
        </w:rPr>
        <w:t>Овладеть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отнесение к известным понятиям.</w:t>
      </w:r>
    </w:p>
    <w:p w:rsidR="002C4BD1" w:rsidRDefault="007E0C56">
      <w:pPr>
        <w:pStyle w:val="a3"/>
      </w:pPr>
      <w:r>
        <w:rPr>
          <w:shd w:val="clear" w:color="auto" w:fill="FFFFFF"/>
        </w:rPr>
        <w:t xml:space="preserve"> слушать собеседника и вести диалог; готовность признать возможность существования различных точек зрения и права каждого иметь свою точку зрения; излагать и аргументировать своё мнение.</w:t>
      </w:r>
    </w:p>
    <w:p w:rsidR="002C4BD1" w:rsidRDefault="007E0C56">
      <w:pPr>
        <w:pStyle w:val="a3"/>
      </w:pPr>
      <w:r>
        <w:rPr>
          <w:shd w:val="clear" w:color="auto" w:fill="FFFFFF"/>
        </w:rPr>
        <w:t>Определять общую цель и пути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2C4BD1" w:rsidRDefault="007E0C56">
      <w:pPr>
        <w:pStyle w:val="a3"/>
      </w:pPr>
      <w:r>
        <w:rPr>
          <w:shd w:val="clear" w:color="auto" w:fill="FFFFFF"/>
        </w:rPr>
        <w:t>Овладеть начальными сведениями о сущности и особенностях объектов и процессов в соответствии с содержанием учебного предмета «Математика».</w:t>
      </w:r>
    </w:p>
    <w:p w:rsidR="002C4BD1" w:rsidRDefault="007E0C56">
      <w:pPr>
        <w:pStyle w:val="a3"/>
      </w:pPr>
      <w:r>
        <w:rPr>
          <w:shd w:val="clear" w:color="auto" w:fill="FFFFFF"/>
        </w:rPr>
        <w:t xml:space="preserve">Овладеть базовыми предметными и </w:t>
      </w:r>
      <w:proofErr w:type="spellStart"/>
      <w:r>
        <w:rPr>
          <w:shd w:val="clear" w:color="auto" w:fill="FFFFFF"/>
        </w:rPr>
        <w:t>межпредметными</w:t>
      </w:r>
      <w:proofErr w:type="spellEnd"/>
      <w:r>
        <w:rPr>
          <w:shd w:val="clear" w:color="auto" w:fill="FFFFFF"/>
        </w:rPr>
        <w:t xml:space="preserve"> понятиями, отражающими существенные связи и отношения между объектами и процессами.</w:t>
      </w:r>
    </w:p>
    <w:p w:rsidR="002C4BD1" w:rsidRDefault="007E0C56">
      <w:pPr>
        <w:pStyle w:val="a3"/>
        <w:rPr>
          <w:shd w:val="clear" w:color="auto" w:fill="FFFFFF"/>
        </w:rPr>
      </w:pPr>
      <w:r>
        <w:rPr>
          <w:shd w:val="clear" w:color="auto" w:fill="FFFFFF"/>
        </w:rPr>
        <w:t>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2C4BD1" w:rsidRDefault="007E0C56">
      <w:pPr>
        <w:pStyle w:val="a3"/>
        <w:rPr>
          <w:b/>
        </w:rPr>
      </w:pPr>
      <w:r>
        <w:rPr>
          <w:b/>
        </w:rPr>
        <w:t xml:space="preserve">ПРЕДМЕТНЫЕ: </w:t>
      </w:r>
    </w:p>
    <w:p w:rsidR="002C4BD1" w:rsidRDefault="007E0C56">
      <w:pPr>
        <w:pStyle w:val="a3"/>
      </w:pPr>
      <w:r>
        <w:rPr>
          <w:shd w:val="clear" w:color="auto" w:fill="FFFFFF"/>
        </w:rPr>
        <w:t>Использовать приобретённые математические знания для описания и объяснения окружающих предметов, процессов, явлений, а также оценки их количественных и пространственных отношений.</w:t>
      </w:r>
    </w:p>
    <w:p w:rsidR="002C4BD1" w:rsidRDefault="007E0C56">
      <w:pPr>
        <w:pStyle w:val="a3"/>
      </w:pPr>
      <w:r>
        <w:rPr>
          <w:shd w:val="clear" w:color="auto" w:fill="FFFFFF"/>
        </w:rPr>
        <w:t>Овладеть основами логического и алгоритмического мышления, пространственного воображения и математической речи, основами счёта, измерений, прикидки результата и его оценки, наглядного представления данных в разной форме (таблицы, схемы, диаграммы), записи и выполнения алгоритмов.</w:t>
      </w:r>
    </w:p>
    <w:p w:rsidR="002C4BD1" w:rsidRDefault="007E0C56">
      <w:pPr>
        <w:pStyle w:val="a3"/>
      </w:pPr>
      <w:r>
        <w:rPr>
          <w:shd w:val="clear" w:color="auto" w:fill="FFFFFF"/>
        </w:rPr>
        <w:t>Приобрести начальный опыт применения математических знаний для решения учебно-познавательных и учебно- практических задач.</w:t>
      </w:r>
    </w:p>
    <w:p w:rsidR="002C4BD1" w:rsidRDefault="007E0C56">
      <w:pPr>
        <w:pStyle w:val="a3"/>
      </w:pPr>
      <w:r>
        <w:rPr>
          <w:shd w:val="clear" w:color="auto" w:fill="FFFFFF"/>
        </w:rPr>
        <w:t xml:space="preserve">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2C4BD1" w:rsidRDefault="007E0C56">
      <w:pPr>
        <w:pStyle w:val="a3"/>
        <w:rPr>
          <w:shd w:val="clear" w:color="auto" w:fill="FFFFFF"/>
        </w:rPr>
      </w:pPr>
      <w:r>
        <w:rPr>
          <w:shd w:val="clear" w:color="auto" w:fill="FFFFFF"/>
        </w:rPr>
        <w:lastRenderedPageBreak/>
        <w:t>Приобрести первоначальные навыки работы на компьютере (набирать текст на клавиатуре, работать с «меню», находить информацию по заданной теме, распечатывать её на принтере).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2"/>
        <w:gridCol w:w="38"/>
        <w:gridCol w:w="4786"/>
      </w:tblGrid>
      <w:tr w:rsidR="002C4BD1">
        <w:tc>
          <w:tcPr>
            <w:tcW w:w="5632" w:type="dxa"/>
          </w:tcPr>
          <w:p w:rsidR="002C4BD1" w:rsidRDefault="007E0C56">
            <w:pPr>
              <w:spacing w:after="0" w:line="240" w:lineRule="auto"/>
              <w:jc w:val="center"/>
              <w:rPr>
                <w:rFonts w:ascii="Times New Roman" w:hAnsi="Times New Roman"/>
                <w:i/>
                <w:sz w:val="24"/>
              </w:rPr>
            </w:pPr>
            <w:r>
              <w:rPr>
                <w:rFonts w:ascii="Times New Roman" w:hAnsi="Times New Roman"/>
                <w:b/>
                <w:i/>
                <w:sz w:val="24"/>
              </w:rPr>
              <w:t>Выпускник научится</w:t>
            </w:r>
          </w:p>
        </w:tc>
        <w:tc>
          <w:tcPr>
            <w:tcW w:w="4824" w:type="dxa"/>
            <w:gridSpan w:val="2"/>
          </w:tcPr>
          <w:p w:rsidR="002C4BD1" w:rsidRDefault="007E0C56">
            <w:pPr>
              <w:spacing w:after="0" w:line="240" w:lineRule="auto"/>
              <w:jc w:val="center"/>
              <w:rPr>
                <w:rFonts w:ascii="Times New Roman" w:hAnsi="Times New Roman"/>
                <w:sz w:val="24"/>
              </w:rPr>
            </w:pPr>
            <w:r>
              <w:rPr>
                <w:rFonts w:ascii="Times New Roman" w:hAnsi="Times New Roman"/>
                <w:b/>
                <w:i/>
                <w:sz w:val="24"/>
              </w:rPr>
              <w:t>Выпускник получит возможность научиться</w:t>
            </w:r>
          </w:p>
        </w:tc>
      </w:tr>
      <w:tr w:rsidR="002C4BD1">
        <w:tc>
          <w:tcPr>
            <w:tcW w:w="10456" w:type="dxa"/>
            <w:gridSpan w:val="3"/>
          </w:tcPr>
          <w:p w:rsidR="002C4BD1" w:rsidRDefault="007E0C56">
            <w:pPr>
              <w:spacing w:after="0" w:line="240" w:lineRule="auto"/>
              <w:jc w:val="center"/>
              <w:rPr>
                <w:rFonts w:ascii="Times New Roman" w:hAnsi="Times New Roman"/>
                <w:b/>
                <w:sz w:val="24"/>
              </w:rPr>
            </w:pPr>
            <w:r>
              <w:rPr>
                <w:rFonts w:ascii="Times New Roman" w:hAnsi="Times New Roman"/>
                <w:b/>
                <w:sz w:val="24"/>
              </w:rPr>
              <w:t>Числа и величины</w:t>
            </w:r>
          </w:p>
        </w:tc>
      </w:tr>
      <w:tr w:rsidR="002C4BD1">
        <w:tc>
          <w:tcPr>
            <w:tcW w:w="5670" w:type="dxa"/>
            <w:gridSpan w:val="2"/>
          </w:tcPr>
          <w:p w:rsidR="002C4BD1" w:rsidRDefault="007E0C56">
            <w:pPr>
              <w:numPr>
                <w:ilvl w:val="1"/>
                <w:numId w:val="11"/>
              </w:numPr>
              <w:tabs>
                <w:tab w:val="clear" w:pos="1440"/>
                <w:tab w:val="left" w:pos="1276"/>
              </w:tabs>
              <w:spacing w:after="0" w:line="240" w:lineRule="auto"/>
              <w:ind w:left="284" w:hanging="284"/>
              <w:jc w:val="both"/>
              <w:rPr>
                <w:rFonts w:ascii="Times New Roman" w:hAnsi="Times New Roman"/>
                <w:sz w:val="24"/>
              </w:rPr>
            </w:pPr>
            <w:r>
              <w:rPr>
                <w:rFonts w:ascii="Times New Roman" w:hAnsi="Times New Roman"/>
                <w:sz w:val="24"/>
              </w:rPr>
              <w:t>читать, записывать, сравнивать, упорядочивать числа от нуля до миллиона;</w:t>
            </w:r>
          </w:p>
          <w:p w:rsidR="002C4BD1" w:rsidRDefault="007E0C56">
            <w:pPr>
              <w:numPr>
                <w:ilvl w:val="1"/>
                <w:numId w:val="11"/>
              </w:numPr>
              <w:tabs>
                <w:tab w:val="clear" w:pos="1440"/>
                <w:tab w:val="left" w:pos="1276"/>
              </w:tabs>
              <w:spacing w:after="0" w:line="240" w:lineRule="auto"/>
              <w:ind w:left="284" w:hanging="284"/>
              <w:jc w:val="both"/>
              <w:rPr>
                <w:rFonts w:ascii="Times New Roman" w:hAnsi="Times New Roman"/>
                <w:sz w:val="24"/>
              </w:rPr>
            </w:pPr>
            <w:r>
              <w:rPr>
                <w:rFonts w:ascii="Times New Roman" w:hAnsi="Times New Roman"/>
                <w:sz w:val="24"/>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 уменьшение числа на несколько единиц, увеличение/уменьшение числа в несколько раз);</w:t>
            </w:r>
          </w:p>
          <w:p w:rsidR="002C4BD1" w:rsidRDefault="007E0C56">
            <w:pPr>
              <w:numPr>
                <w:ilvl w:val="1"/>
                <w:numId w:val="11"/>
              </w:numPr>
              <w:tabs>
                <w:tab w:val="clear" w:pos="1440"/>
                <w:tab w:val="left" w:pos="1276"/>
              </w:tabs>
              <w:spacing w:after="0" w:line="240" w:lineRule="auto"/>
              <w:ind w:left="284" w:hanging="284"/>
              <w:jc w:val="both"/>
              <w:rPr>
                <w:rFonts w:ascii="Times New Roman" w:hAnsi="Times New Roman"/>
                <w:sz w:val="24"/>
              </w:rPr>
            </w:pPr>
            <w:r>
              <w:rPr>
                <w:rFonts w:ascii="Times New Roman" w:hAnsi="Times New Roman"/>
                <w:sz w:val="24"/>
              </w:rPr>
              <w:t>группировать числа по заданному или самостоятельно установленному признаку;</w:t>
            </w:r>
          </w:p>
          <w:p w:rsidR="002C4BD1" w:rsidRDefault="007E0C56">
            <w:pPr>
              <w:numPr>
                <w:ilvl w:val="1"/>
                <w:numId w:val="11"/>
              </w:numPr>
              <w:tabs>
                <w:tab w:val="clear" w:pos="1440"/>
                <w:tab w:val="left" w:pos="1276"/>
              </w:tabs>
              <w:spacing w:after="0" w:line="240" w:lineRule="auto"/>
              <w:ind w:left="284" w:hanging="284"/>
              <w:jc w:val="both"/>
              <w:rPr>
                <w:rFonts w:ascii="Times New Roman" w:hAnsi="Times New Roman"/>
                <w:sz w:val="24"/>
              </w:rPr>
            </w:pPr>
            <w:r>
              <w:rPr>
                <w:rFonts w:ascii="Times New Roman" w:hAnsi="Times New Roman"/>
                <w:sz w:val="24"/>
              </w:rPr>
              <w:t>читать и записывать величины (массу, время, длину, площадь, скорость), используя основные единицы измерения величин и соотношения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сравнивать названные величины, выполнять арифметические действия с этими величинами.</w:t>
            </w:r>
          </w:p>
        </w:tc>
        <w:tc>
          <w:tcPr>
            <w:tcW w:w="4786" w:type="dxa"/>
          </w:tcPr>
          <w:p w:rsidR="002C4BD1" w:rsidRDefault="007E0C56">
            <w:pPr>
              <w:numPr>
                <w:ilvl w:val="1"/>
                <w:numId w:val="12"/>
              </w:numPr>
              <w:tabs>
                <w:tab w:val="clear" w:pos="1440"/>
              </w:tabs>
              <w:spacing w:after="0" w:line="240" w:lineRule="auto"/>
              <w:ind w:left="318" w:hanging="283"/>
              <w:jc w:val="both"/>
              <w:rPr>
                <w:rFonts w:ascii="Times New Roman" w:hAnsi="Times New Roman"/>
                <w:sz w:val="24"/>
              </w:rPr>
            </w:pPr>
            <w:r>
              <w:rPr>
                <w:rFonts w:ascii="Times New Roman" w:hAnsi="Times New Roman"/>
                <w:sz w:val="24"/>
              </w:rPr>
              <w:t>классифицировать числа по одному или нескольким основаниям, объяснять свои действия;</w:t>
            </w:r>
          </w:p>
          <w:p w:rsidR="002C4BD1" w:rsidRDefault="007E0C56">
            <w:pPr>
              <w:numPr>
                <w:ilvl w:val="1"/>
                <w:numId w:val="12"/>
              </w:numPr>
              <w:tabs>
                <w:tab w:val="clear" w:pos="1440"/>
              </w:tabs>
              <w:spacing w:after="0" w:line="240" w:lineRule="auto"/>
              <w:ind w:left="318" w:hanging="283"/>
              <w:jc w:val="both"/>
              <w:rPr>
                <w:rFonts w:ascii="Times New Roman" w:hAnsi="Times New Roman"/>
                <w:sz w:val="24"/>
              </w:rPr>
            </w:pPr>
            <w:r>
              <w:rPr>
                <w:rFonts w:ascii="Times New Roman" w:hAnsi="Times New Roman"/>
                <w:sz w:val="24"/>
              </w:rPr>
              <w:t>выбирать единицу для измерения данной величины (длины, массы, площади, времени), объяснять свои действия.</w:t>
            </w:r>
          </w:p>
          <w:p w:rsidR="002C4BD1" w:rsidRDefault="002C4BD1">
            <w:pPr>
              <w:spacing w:after="0" w:line="240" w:lineRule="auto"/>
              <w:rPr>
                <w:rFonts w:ascii="Times New Roman" w:hAnsi="Times New Roman"/>
                <w:sz w:val="24"/>
              </w:rPr>
            </w:pPr>
          </w:p>
        </w:tc>
      </w:tr>
      <w:tr w:rsidR="002C4BD1">
        <w:tc>
          <w:tcPr>
            <w:tcW w:w="10456" w:type="dxa"/>
            <w:gridSpan w:val="3"/>
          </w:tcPr>
          <w:p w:rsidR="002C4BD1" w:rsidRDefault="007E0C56">
            <w:pPr>
              <w:spacing w:after="0" w:line="240" w:lineRule="auto"/>
              <w:jc w:val="center"/>
              <w:rPr>
                <w:rFonts w:ascii="Times New Roman" w:hAnsi="Times New Roman"/>
                <w:sz w:val="24"/>
              </w:rPr>
            </w:pPr>
            <w:r>
              <w:rPr>
                <w:rFonts w:ascii="Times New Roman" w:hAnsi="Times New Roman"/>
                <w:b/>
                <w:sz w:val="24"/>
              </w:rPr>
              <w:t>Арифметические действия</w:t>
            </w:r>
          </w:p>
        </w:tc>
      </w:tr>
      <w:tr w:rsidR="002C4BD1">
        <w:tc>
          <w:tcPr>
            <w:tcW w:w="5670" w:type="dxa"/>
            <w:gridSpan w:val="2"/>
          </w:tcPr>
          <w:p w:rsidR="002C4BD1" w:rsidRDefault="007E0C56">
            <w:pPr>
              <w:numPr>
                <w:ilvl w:val="1"/>
                <w:numId w:val="13"/>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выполнять письменно действия с многозначными числами (сложение, вычитание, умножение и деление на однозначное, двузначное числа в пределах 10 000) с использованием таблиц сложения и умножения чисел, алгоритмов письменных арифметических действий (в том числе деления с остатком);</w:t>
            </w:r>
          </w:p>
          <w:p w:rsidR="002C4BD1" w:rsidRDefault="007E0C56">
            <w:pPr>
              <w:numPr>
                <w:ilvl w:val="1"/>
                <w:numId w:val="13"/>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2C4BD1" w:rsidRDefault="007E0C56">
            <w:pPr>
              <w:numPr>
                <w:ilvl w:val="1"/>
                <w:numId w:val="13"/>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выделять неизвестный компонент арифметического действия и находить его значение;</w:t>
            </w:r>
          </w:p>
          <w:p w:rsidR="002C4BD1" w:rsidRDefault="007E0C56">
            <w:pPr>
              <w:numPr>
                <w:ilvl w:val="1"/>
                <w:numId w:val="13"/>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 xml:space="preserve">вычислять значение числового выражения (содержащего 2–3 арифметических действия, со скобками и без скобок </w:t>
            </w:r>
          </w:p>
        </w:tc>
        <w:tc>
          <w:tcPr>
            <w:tcW w:w="4786" w:type="dxa"/>
          </w:tcPr>
          <w:p w:rsidR="002C4BD1" w:rsidRDefault="007E0C56">
            <w:pPr>
              <w:numPr>
                <w:ilvl w:val="1"/>
                <w:numId w:val="14"/>
              </w:numPr>
              <w:tabs>
                <w:tab w:val="clear" w:pos="1440"/>
                <w:tab w:val="left" w:pos="1169"/>
              </w:tabs>
              <w:spacing w:after="0" w:line="240" w:lineRule="auto"/>
              <w:ind w:left="318" w:hanging="283"/>
              <w:rPr>
                <w:rFonts w:ascii="Times New Roman" w:hAnsi="Times New Roman"/>
                <w:sz w:val="24"/>
              </w:rPr>
            </w:pPr>
            <w:r>
              <w:rPr>
                <w:rFonts w:ascii="Times New Roman" w:hAnsi="Times New Roman"/>
                <w:sz w:val="24"/>
              </w:rPr>
              <w:t>выполнять действия с величинами;</w:t>
            </w:r>
          </w:p>
          <w:p w:rsidR="002C4BD1" w:rsidRDefault="007E0C56">
            <w:pPr>
              <w:numPr>
                <w:ilvl w:val="1"/>
                <w:numId w:val="14"/>
              </w:numPr>
              <w:tabs>
                <w:tab w:val="clear" w:pos="1440"/>
                <w:tab w:val="left" w:pos="1169"/>
              </w:tabs>
              <w:spacing w:after="0" w:line="240" w:lineRule="auto"/>
              <w:ind w:left="318" w:hanging="283"/>
              <w:rPr>
                <w:rFonts w:ascii="Times New Roman" w:hAnsi="Times New Roman"/>
                <w:sz w:val="24"/>
              </w:rPr>
            </w:pPr>
            <w:r>
              <w:rPr>
                <w:rFonts w:ascii="Times New Roman" w:hAnsi="Times New Roman"/>
                <w:sz w:val="24"/>
              </w:rPr>
              <w:t>использовать свойства арифметических действий для удобства вычислений;</w:t>
            </w:r>
          </w:p>
          <w:p w:rsidR="002C4BD1" w:rsidRDefault="007E0C56">
            <w:pPr>
              <w:numPr>
                <w:ilvl w:val="1"/>
                <w:numId w:val="14"/>
              </w:numPr>
              <w:tabs>
                <w:tab w:val="clear" w:pos="1440"/>
                <w:tab w:val="left" w:pos="1169"/>
              </w:tabs>
              <w:spacing w:after="0" w:line="240" w:lineRule="auto"/>
              <w:ind w:left="318" w:hanging="283"/>
              <w:rPr>
                <w:rFonts w:ascii="Times New Roman" w:hAnsi="Times New Roman"/>
                <w:sz w:val="24"/>
              </w:rPr>
            </w:pPr>
            <w:r>
              <w:rPr>
                <w:rFonts w:ascii="Times New Roman" w:hAnsi="Times New Roman"/>
                <w:sz w:val="24"/>
              </w:rPr>
              <w:t>проводить проверку правильности вычислений (с помощью обратного действия, прикидки и оценки результата действия).</w:t>
            </w:r>
          </w:p>
          <w:p w:rsidR="002C4BD1" w:rsidRDefault="002C4BD1">
            <w:pPr>
              <w:spacing w:after="0" w:line="240" w:lineRule="auto"/>
              <w:rPr>
                <w:rFonts w:ascii="Times New Roman" w:hAnsi="Times New Roman"/>
                <w:sz w:val="24"/>
              </w:rPr>
            </w:pPr>
          </w:p>
        </w:tc>
      </w:tr>
      <w:tr w:rsidR="002C4BD1">
        <w:tc>
          <w:tcPr>
            <w:tcW w:w="10456" w:type="dxa"/>
            <w:gridSpan w:val="3"/>
          </w:tcPr>
          <w:p w:rsidR="002C4BD1" w:rsidRDefault="007E0C56">
            <w:pPr>
              <w:spacing w:after="0" w:line="240" w:lineRule="auto"/>
              <w:jc w:val="center"/>
              <w:rPr>
                <w:rFonts w:ascii="Times New Roman" w:hAnsi="Times New Roman"/>
                <w:sz w:val="24"/>
              </w:rPr>
            </w:pPr>
            <w:r>
              <w:rPr>
                <w:rFonts w:ascii="Times New Roman" w:hAnsi="Times New Roman"/>
                <w:b/>
                <w:sz w:val="24"/>
              </w:rPr>
              <w:t>Работа с текстовыми задачами</w:t>
            </w:r>
          </w:p>
        </w:tc>
      </w:tr>
      <w:tr w:rsidR="002C4BD1">
        <w:tc>
          <w:tcPr>
            <w:tcW w:w="5670" w:type="dxa"/>
            <w:gridSpan w:val="2"/>
          </w:tcPr>
          <w:p w:rsidR="002C4BD1" w:rsidRDefault="007E0C56">
            <w:pPr>
              <w:numPr>
                <w:ilvl w:val="1"/>
                <w:numId w:val="15"/>
              </w:numPr>
              <w:tabs>
                <w:tab w:val="clear" w:pos="1440"/>
                <w:tab w:val="left" w:pos="1027"/>
              </w:tabs>
              <w:spacing w:after="0" w:line="240" w:lineRule="auto"/>
              <w:ind w:left="318" w:hanging="284"/>
              <w:jc w:val="both"/>
              <w:rPr>
                <w:rFonts w:ascii="Times New Roman" w:hAnsi="Times New Roman"/>
                <w:sz w:val="24"/>
              </w:rPr>
            </w:pPr>
            <w:r>
              <w:rPr>
                <w:rFonts w:ascii="Times New Roman" w:hAnsi="Times New Roman"/>
                <w:sz w:val="24"/>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2C4BD1" w:rsidRDefault="007E0C56">
            <w:pPr>
              <w:numPr>
                <w:ilvl w:val="1"/>
                <w:numId w:val="15"/>
              </w:numPr>
              <w:tabs>
                <w:tab w:val="clear" w:pos="1440"/>
                <w:tab w:val="left" w:pos="1027"/>
              </w:tabs>
              <w:spacing w:after="0" w:line="240" w:lineRule="auto"/>
              <w:ind w:left="318" w:hanging="284"/>
              <w:jc w:val="both"/>
              <w:rPr>
                <w:rFonts w:ascii="Times New Roman" w:hAnsi="Times New Roman"/>
                <w:sz w:val="24"/>
              </w:rPr>
            </w:pPr>
            <w:r>
              <w:rPr>
                <w:rFonts w:ascii="Times New Roman" w:hAnsi="Times New Roman"/>
                <w:sz w:val="24"/>
              </w:rPr>
              <w:t>решать учебные задачи и задачи, связанные с повседневной жизнью, арифметическим способом (в 1– 2 действия);</w:t>
            </w:r>
          </w:p>
          <w:p w:rsidR="002C4BD1" w:rsidRDefault="007E0C56">
            <w:pPr>
              <w:numPr>
                <w:ilvl w:val="1"/>
                <w:numId w:val="15"/>
              </w:numPr>
              <w:tabs>
                <w:tab w:val="clear" w:pos="1440"/>
                <w:tab w:val="left" w:pos="1027"/>
              </w:tabs>
              <w:spacing w:after="0" w:line="240" w:lineRule="auto"/>
              <w:ind w:left="318" w:hanging="284"/>
              <w:jc w:val="both"/>
              <w:rPr>
                <w:rFonts w:ascii="Times New Roman" w:hAnsi="Times New Roman"/>
                <w:sz w:val="24"/>
              </w:rPr>
            </w:pPr>
            <w:r>
              <w:rPr>
                <w:rFonts w:ascii="Times New Roman" w:hAnsi="Times New Roman"/>
                <w:sz w:val="24"/>
              </w:rPr>
              <w:t xml:space="preserve"> оценивать правильность хода решения и </w:t>
            </w:r>
            <w:r>
              <w:rPr>
                <w:rFonts w:ascii="Times New Roman" w:hAnsi="Times New Roman"/>
                <w:sz w:val="24"/>
              </w:rPr>
              <w:lastRenderedPageBreak/>
              <w:t>реальность ответа на вопрос задачи</w:t>
            </w:r>
          </w:p>
        </w:tc>
        <w:tc>
          <w:tcPr>
            <w:tcW w:w="4786" w:type="dxa"/>
          </w:tcPr>
          <w:p w:rsidR="002C4BD1" w:rsidRDefault="007E0C56">
            <w:pPr>
              <w:numPr>
                <w:ilvl w:val="1"/>
                <w:numId w:val="16"/>
              </w:numPr>
              <w:tabs>
                <w:tab w:val="clear" w:pos="1440"/>
                <w:tab w:val="left" w:pos="318"/>
              </w:tabs>
              <w:spacing w:after="0" w:line="240" w:lineRule="auto"/>
              <w:ind w:left="318" w:hanging="283"/>
              <w:jc w:val="both"/>
              <w:rPr>
                <w:rFonts w:ascii="Times New Roman" w:hAnsi="Times New Roman"/>
                <w:sz w:val="24"/>
              </w:rPr>
            </w:pPr>
            <w:r>
              <w:rPr>
                <w:rFonts w:ascii="Times New Roman" w:hAnsi="Times New Roman"/>
                <w:sz w:val="24"/>
              </w:rPr>
              <w:lastRenderedPageBreak/>
              <w:t>решать задачи на нахождение доли величины и величины по значению её доли (половина, треть, четверть, пятая, десятая часть);</w:t>
            </w:r>
          </w:p>
          <w:p w:rsidR="002C4BD1" w:rsidRDefault="007E0C56">
            <w:pPr>
              <w:numPr>
                <w:ilvl w:val="1"/>
                <w:numId w:val="16"/>
              </w:numPr>
              <w:tabs>
                <w:tab w:val="clear" w:pos="1440"/>
                <w:tab w:val="left" w:pos="318"/>
              </w:tabs>
              <w:spacing w:after="0" w:line="240" w:lineRule="auto"/>
              <w:ind w:left="318" w:hanging="283"/>
              <w:jc w:val="both"/>
              <w:rPr>
                <w:rFonts w:ascii="Times New Roman" w:hAnsi="Times New Roman"/>
                <w:sz w:val="24"/>
              </w:rPr>
            </w:pPr>
            <w:r>
              <w:rPr>
                <w:rFonts w:ascii="Times New Roman" w:hAnsi="Times New Roman"/>
                <w:sz w:val="24"/>
              </w:rPr>
              <w:t>решать задачи в 3– 4 действия;</w:t>
            </w:r>
          </w:p>
          <w:p w:rsidR="002C4BD1" w:rsidRDefault="007E0C56">
            <w:pPr>
              <w:numPr>
                <w:ilvl w:val="1"/>
                <w:numId w:val="16"/>
              </w:numPr>
              <w:tabs>
                <w:tab w:val="clear" w:pos="1440"/>
                <w:tab w:val="left" w:pos="318"/>
              </w:tabs>
              <w:spacing w:after="0" w:line="240" w:lineRule="auto"/>
              <w:ind w:left="318" w:hanging="283"/>
              <w:jc w:val="both"/>
              <w:rPr>
                <w:rFonts w:ascii="Times New Roman" w:hAnsi="Times New Roman"/>
                <w:sz w:val="24"/>
              </w:rPr>
            </w:pPr>
            <w:r>
              <w:rPr>
                <w:rFonts w:ascii="Times New Roman" w:hAnsi="Times New Roman"/>
                <w:sz w:val="24"/>
              </w:rPr>
              <w:t>находить разные способы решения задачи.</w:t>
            </w:r>
          </w:p>
          <w:p w:rsidR="002C4BD1" w:rsidRDefault="002C4BD1">
            <w:pPr>
              <w:spacing w:after="0" w:line="240" w:lineRule="auto"/>
              <w:rPr>
                <w:rFonts w:ascii="Times New Roman" w:hAnsi="Times New Roman"/>
                <w:sz w:val="24"/>
              </w:rPr>
            </w:pPr>
          </w:p>
        </w:tc>
      </w:tr>
      <w:tr w:rsidR="002C4BD1">
        <w:tc>
          <w:tcPr>
            <w:tcW w:w="10456" w:type="dxa"/>
            <w:gridSpan w:val="3"/>
          </w:tcPr>
          <w:p w:rsidR="002C4BD1" w:rsidRDefault="007E0C56">
            <w:pPr>
              <w:spacing w:after="0" w:line="240" w:lineRule="auto"/>
              <w:jc w:val="center"/>
              <w:rPr>
                <w:rFonts w:ascii="Times New Roman" w:hAnsi="Times New Roman"/>
                <w:sz w:val="24"/>
              </w:rPr>
            </w:pPr>
            <w:r>
              <w:rPr>
                <w:rFonts w:ascii="Times New Roman" w:hAnsi="Times New Roman"/>
                <w:b/>
                <w:sz w:val="24"/>
              </w:rPr>
              <w:t>Пространственные отношения.</w:t>
            </w:r>
            <w:r>
              <w:rPr>
                <w:rFonts w:ascii="Times New Roman" w:hAnsi="Times New Roman"/>
                <w:b/>
                <w:sz w:val="24"/>
              </w:rPr>
              <w:br/>
              <w:t>Геометрические фигуры</w:t>
            </w:r>
          </w:p>
        </w:tc>
      </w:tr>
      <w:tr w:rsidR="002C4BD1">
        <w:tc>
          <w:tcPr>
            <w:tcW w:w="5670" w:type="dxa"/>
            <w:gridSpan w:val="2"/>
          </w:tcPr>
          <w:p w:rsidR="002C4BD1" w:rsidRDefault="007E0C56">
            <w:pPr>
              <w:numPr>
                <w:ilvl w:val="1"/>
                <w:numId w:val="17"/>
              </w:numPr>
              <w:tabs>
                <w:tab w:val="clear" w:pos="1440"/>
              </w:tabs>
              <w:spacing w:after="0" w:line="240" w:lineRule="auto"/>
              <w:ind w:left="318" w:hanging="318"/>
              <w:jc w:val="both"/>
              <w:rPr>
                <w:rFonts w:ascii="Times New Roman" w:hAnsi="Times New Roman"/>
                <w:sz w:val="24"/>
              </w:rPr>
            </w:pPr>
            <w:r>
              <w:rPr>
                <w:rFonts w:ascii="Times New Roman" w:hAnsi="Times New Roman"/>
                <w:sz w:val="24"/>
              </w:rPr>
              <w:t>описывать взаимное расположение предметов в пространстве и на плоскости;</w:t>
            </w:r>
          </w:p>
          <w:p w:rsidR="002C4BD1" w:rsidRDefault="007E0C56">
            <w:pPr>
              <w:numPr>
                <w:ilvl w:val="1"/>
                <w:numId w:val="17"/>
              </w:numPr>
              <w:tabs>
                <w:tab w:val="clear" w:pos="1440"/>
              </w:tabs>
              <w:spacing w:after="0" w:line="240" w:lineRule="auto"/>
              <w:ind w:left="318" w:hanging="318"/>
              <w:jc w:val="both"/>
              <w:rPr>
                <w:rFonts w:ascii="Times New Roman" w:hAnsi="Times New Roman"/>
                <w:sz w:val="24"/>
              </w:rPr>
            </w:pPr>
            <w:r>
              <w:rPr>
                <w:rFonts w:ascii="Times New Roman" w:hAnsi="Times New Roman"/>
                <w:sz w:val="24"/>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2C4BD1" w:rsidRDefault="007E0C56">
            <w:pPr>
              <w:pStyle w:val="a5"/>
              <w:numPr>
                <w:ilvl w:val="0"/>
                <w:numId w:val="19"/>
              </w:numPr>
              <w:spacing w:after="0" w:line="240" w:lineRule="auto"/>
              <w:ind w:left="318" w:hanging="284"/>
              <w:jc w:val="both"/>
              <w:rPr>
                <w:rFonts w:ascii="Times New Roman" w:hAnsi="Times New Roman"/>
                <w:sz w:val="24"/>
              </w:rPr>
            </w:pPr>
            <w:r>
              <w:rPr>
                <w:rFonts w:ascii="Times New Roman" w:hAnsi="Times New Roman"/>
                <w:sz w:val="24"/>
              </w:rPr>
              <w:t>выполнять построение геометрических фигур с заданными измерениями (отрезок, квадрат, прямоугольник) с помощью линейки, угольника;          </w:t>
            </w:r>
          </w:p>
          <w:p w:rsidR="002C4BD1" w:rsidRDefault="007E0C56">
            <w:pPr>
              <w:numPr>
                <w:ilvl w:val="1"/>
                <w:numId w:val="18"/>
              </w:numPr>
              <w:tabs>
                <w:tab w:val="clear" w:pos="1440"/>
              </w:tabs>
              <w:spacing w:after="0" w:line="240" w:lineRule="auto"/>
              <w:ind w:left="318" w:hanging="318"/>
              <w:jc w:val="both"/>
              <w:rPr>
                <w:rFonts w:ascii="Times New Roman" w:hAnsi="Times New Roman"/>
                <w:sz w:val="24"/>
              </w:rPr>
            </w:pPr>
            <w:r>
              <w:rPr>
                <w:rFonts w:ascii="Times New Roman" w:hAnsi="Times New Roman"/>
                <w:sz w:val="24"/>
              </w:rPr>
              <w:t>использовать свойства прямоугольника и квадрата для решения задач;</w:t>
            </w:r>
          </w:p>
          <w:p w:rsidR="002C4BD1" w:rsidRDefault="007E0C56">
            <w:pPr>
              <w:numPr>
                <w:ilvl w:val="1"/>
                <w:numId w:val="18"/>
              </w:numPr>
              <w:tabs>
                <w:tab w:val="clear" w:pos="1440"/>
              </w:tabs>
              <w:spacing w:after="0" w:line="240" w:lineRule="auto"/>
              <w:ind w:left="318" w:hanging="318"/>
              <w:jc w:val="both"/>
              <w:rPr>
                <w:rFonts w:ascii="Times New Roman" w:hAnsi="Times New Roman"/>
                <w:sz w:val="24"/>
              </w:rPr>
            </w:pPr>
            <w:r>
              <w:rPr>
                <w:rFonts w:ascii="Times New Roman" w:hAnsi="Times New Roman"/>
                <w:sz w:val="24"/>
              </w:rPr>
              <w:t>распознавать и называть геометрические тела (куб, шар);</w:t>
            </w:r>
          </w:p>
          <w:p w:rsidR="002C4BD1" w:rsidRDefault="007E0C56">
            <w:pPr>
              <w:numPr>
                <w:ilvl w:val="1"/>
                <w:numId w:val="18"/>
              </w:numPr>
              <w:tabs>
                <w:tab w:val="clear" w:pos="1440"/>
              </w:tabs>
              <w:spacing w:after="0" w:line="240" w:lineRule="auto"/>
              <w:ind w:left="318" w:hanging="318"/>
              <w:jc w:val="both"/>
              <w:rPr>
                <w:rFonts w:ascii="Times New Roman" w:hAnsi="Times New Roman"/>
                <w:sz w:val="24"/>
              </w:rPr>
            </w:pPr>
            <w:r>
              <w:rPr>
                <w:rFonts w:ascii="Times New Roman" w:hAnsi="Times New Roman"/>
                <w:sz w:val="24"/>
              </w:rPr>
              <w:t>соотносить реальные объекты с моделями геометрических фигур.</w:t>
            </w:r>
          </w:p>
        </w:tc>
        <w:tc>
          <w:tcPr>
            <w:tcW w:w="4786" w:type="dxa"/>
          </w:tcPr>
          <w:p w:rsidR="002C4BD1" w:rsidRDefault="007E0C56">
            <w:pPr>
              <w:spacing w:after="0" w:line="240" w:lineRule="auto"/>
              <w:jc w:val="both"/>
              <w:rPr>
                <w:rFonts w:ascii="Times New Roman" w:hAnsi="Times New Roman"/>
                <w:sz w:val="24"/>
              </w:rPr>
            </w:pPr>
            <w:r>
              <w:rPr>
                <w:rFonts w:ascii="Times New Roman" w:hAnsi="Times New Roman"/>
                <w:sz w:val="24"/>
              </w:rPr>
              <w:t>научиться распознавать, различать и называть геометрические тела: параллелепипед, пирамиду, цилиндр, конус.</w:t>
            </w:r>
          </w:p>
        </w:tc>
      </w:tr>
      <w:tr w:rsidR="002C4BD1">
        <w:tc>
          <w:tcPr>
            <w:tcW w:w="10456" w:type="dxa"/>
            <w:gridSpan w:val="3"/>
          </w:tcPr>
          <w:p w:rsidR="002C4BD1" w:rsidRDefault="007E0C56">
            <w:pPr>
              <w:spacing w:after="0" w:line="240" w:lineRule="auto"/>
              <w:jc w:val="center"/>
              <w:rPr>
                <w:rFonts w:ascii="Times New Roman" w:hAnsi="Times New Roman"/>
                <w:sz w:val="24"/>
              </w:rPr>
            </w:pPr>
            <w:r>
              <w:rPr>
                <w:rFonts w:ascii="Times New Roman" w:hAnsi="Times New Roman"/>
                <w:b/>
                <w:sz w:val="24"/>
              </w:rPr>
              <w:t>Геометрические величины</w:t>
            </w:r>
          </w:p>
        </w:tc>
      </w:tr>
      <w:tr w:rsidR="002C4BD1">
        <w:tc>
          <w:tcPr>
            <w:tcW w:w="5670" w:type="dxa"/>
            <w:gridSpan w:val="2"/>
          </w:tcPr>
          <w:p w:rsidR="002C4BD1" w:rsidRDefault="007E0C56">
            <w:pPr>
              <w:numPr>
                <w:ilvl w:val="1"/>
                <w:numId w:val="20"/>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измерять длину отрезка;</w:t>
            </w:r>
          </w:p>
          <w:p w:rsidR="002C4BD1" w:rsidRDefault="007E0C56">
            <w:pPr>
              <w:numPr>
                <w:ilvl w:val="1"/>
                <w:numId w:val="20"/>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вычислять периметр треугольника, прямоугольника и квадрата, площадь прямоугольника и квадрата;</w:t>
            </w:r>
          </w:p>
          <w:p w:rsidR="002C4BD1" w:rsidRDefault="007E0C56">
            <w:pPr>
              <w:numPr>
                <w:ilvl w:val="1"/>
                <w:numId w:val="20"/>
              </w:numPr>
              <w:tabs>
                <w:tab w:val="clear" w:pos="1440"/>
                <w:tab w:val="left" w:pos="1169"/>
              </w:tabs>
              <w:spacing w:after="0" w:line="240" w:lineRule="auto"/>
              <w:ind w:left="318" w:hanging="284"/>
              <w:jc w:val="both"/>
              <w:rPr>
                <w:rFonts w:ascii="Times New Roman" w:hAnsi="Times New Roman"/>
                <w:sz w:val="24"/>
              </w:rPr>
            </w:pPr>
            <w:r>
              <w:rPr>
                <w:rFonts w:ascii="Times New Roman" w:hAnsi="Times New Roman"/>
                <w:sz w:val="24"/>
              </w:rPr>
              <w:t>оценивать размеры геометрических объектов, расстояния приближённо (на глаз).</w:t>
            </w:r>
          </w:p>
        </w:tc>
        <w:tc>
          <w:tcPr>
            <w:tcW w:w="4786" w:type="dxa"/>
          </w:tcPr>
          <w:p w:rsidR="002C4BD1" w:rsidRDefault="007E0C56">
            <w:pPr>
              <w:numPr>
                <w:ilvl w:val="0"/>
                <w:numId w:val="21"/>
              </w:numPr>
              <w:tabs>
                <w:tab w:val="clear" w:pos="720"/>
                <w:tab w:val="left" w:pos="460"/>
              </w:tabs>
              <w:spacing w:after="0" w:line="240" w:lineRule="auto"/>
              <w:ind w:left="318" w:hanging="142"/>
              <w:rPr>
                <w:rFonts w:ascii="Times New Roman" w:hAnsi="Times New Roman"/>
                <w:sz w:val="24"/>
              </w:rPr>
            </w:pPr>
            <w:r>
              <w:rPr>
                <w:rFonts w:ascii="Times New Roman" w:hAnsi="Times New Roman"/>
                <w:sz w:val="24"/>
              </w:rPr>
              <w:t>вычислять периметр и площадь различных фигур прямоугольной формы.</w:t>
            </w:r>
          </w:p>
          <w:p w:rsidR="002C4BD1" w:rsidRDefault="002C4BD1">
            <w:pPr>
              <w:spacing w:after="0" w:line="240" w:lineRule="auto"/>
              <w:rPr>
                <w:rFonts w:ascii="Times New Roman" w:hAnsi="Times New Roman"/>
                <w:sz w:val="24"/>
              </w:rPr>
            </w:pPr>
          </w:p>
        </w:tc>
      </w:tr>
      <w:tr w:rsidR="002C4BD1">
        <w:tc>
          <w:tcPr>
            <w:tcW w:w="10456" w:type="dxa"/>
            <w:gridSpan w:val="3"/>
          </w:tcPr>
          <w:p w:rsidR="002C4BD1" w:rsidRDefault="007E0C56">
            <w:pPr>
              <w:spacing w:after="0" w:line="240" w:lineRule="auto"/>
              <w:jc w:val="center"/>
              <w:rPr>
                <w:rFonts w:ascii="Times New Roman" w:hAnsi="Times New Roman"/>
                <w:sz w:val="24"/>
              </w:rPr>
            </w:pPr>
            <w:r>
              <w:rPr>
                <w:rFonts w:ascii="Times New Roman" w:hAnsi="Times New Roman"/>
                <w:b/>
                <w:i/>
                <w:sz w:val="24"/>
              </w:rPr>
              <w:t>Работа с информацией</w:t>
            </w:r>
          </w:p>
        </w:tc>
      </w:tr>
      <w:tr w:rsidR="002C4BD1">
        <w:tc>
          <w:tcPr>
            <w:tcW w:w="5670" w:type="dxa"/>
            <w:gridSpan w:val="2"/>
          </w:tcPr>
          <w:p w:rsidR="002C4BD1" w:rsidRDefault="007E0C56">
            <w:pPr>
              <w:numPr>
                <w:ilvl w:val="1"/>
                <w:numId w:val="22"/>
              </w:numPr>
              <w:tabs>
                <w:tab w:val="clear" w:pos="1440"/>
                <w:tab w:val="left" w:pos="1027"/>
              </w:tabs>
              <w:spacing w:after="0" w:line="240" w:lineRule="auto"/>
              <w:ind w:left="318" w:hanging="284"/>
              <w:jc w:val="both"/>
              <w:rPr>
                <w:rFonts w:ascii="Times New Roman" w:hAnsi="Times New Roman"/>
                <w:sz w:val="24"/>
              </w:rPr>
            </w:pPr>
            <w:r>
              <w:rPr>
                <w:rFonts w:ascii="Times New Roman" w:hAnsi="Times New Roman"/>
                <w:sz w:val="24"/>
              </w:rPr>
              <w:t>читать несложные готовые таблицы;</w:t>
            </w:r>
          </w:p>
          <w:p w:rsidR="002C4BD1" w:rsidRDefault="007E0C56">
            <w:pPr>
              <w:numPr>
                <w:ilvl w:val="1"/>
                <w:numId w:val="22"/>
              </w:numPr>
              <w:tabs>
                <w:tab w:val="clear" w:pos="1440"/>
                <w:tab w:val="left" w:pos="1027"/>
              </w:tabs>
              <w:spacing w:after="0" w:line="240" w:lineRule="auto"/>
              <w:ind w:left="318" w:hanging="284"/>
              <w:jc w:val="both"/>
              <w:rPr>
                <w:rFonts w:ascii="Times New Roman" w:hAnsi="Times New Roman"/>
                <w:sz w:val="24"/>
              </w:rPr>
            </w:pPr>
            <w:r>
              <w:rPr>
                <w:rFonts w:ascii="Times New Roman" w:hAnsi="Times New Roman"/>
                <w:sz w:val="24"/>
              </w:rPr>
              <w:t>заполнять несложные готовые таблицы;</w:t>
            </w:r>
          </w:p>
          <w:p w:rsidR="002C4BD1" w:rsidRDefault="007E0C56">
            <w:pPr>
              <w:numPr>
                <w:ilvl w:val="1"/>
                <w:numId w:val="22"/>
              </w:numPr>
              <w:tabs>
                <w:tab w:val="clear" w:pos="1440"/>
                <w:tab w:val="left" w:pos="1027"/>
              </w:tabs>
              <w:spacing w:after="0" w:line="240" w:lineRule="auto"/>
              <w:ind w:left="318" w:hanging="284"/>
              <w:jc w:val="both"/>
              <w:rPr>
                <w:rFonts w:ascii="Times New Roman" w:hAnsi="Times New Roman"/>
                <w:sz w:val="24"/>
              </w:rPr>
            </w:pPr>
            <w:r>
              <w:rPr>
                <w:rFonts w:ascii="Times New Roman" w:hAnsi="Times New Roman"/>
                <w:sz w:val="24"/>
              </w:rPr>
              <w:t>читать несложные готовые столбчатые диаграммы.</w:t>
            </w:r>
          </w:p>
          <w:p w:rsidR="002C4BD1" w:rsidRDefault="002C4BD1">
            <w:pPr>
              <w:spacing w:after="0" w:line="240" w:lineRule="auto"/>
              <w:rPr>
                <w:rFonts w:ascii="Times New Roman" w:hAnsi="Times New Roman"/>
                <w:sz w:val="24"/>
              </w:rPr>
            </w:pPr>
          </w:p>
        </w:tc>
        <w:tc>
          <w:tcPr>
            <w:tcW w:w="4786" w:type="dxa"/>
          </w:tcPr>
          <w:p w:rsidR="002C4BD1" w:rsidRDefault="007E0C56">
            <w:pPr>
              <w:numPr>
                <w:ilvl w:val="1"/>
                <w:numId w:val="23"/>
              </w:numPr>
              <w:tabs>
                <w:tab w:val="clear" w:pos="1440"/>
                <w:tab w:val="left" w:pos="1027"/>
              </w:tabs>
              <w:spacing w:after="0" w:line="240" w:lineRule="auto"/>
              <w:ind w:left="318" w:hanging="318"/>
              <w:jc w:val="both"/>
              <w:rPr>
                <w:rFonts w:ascii="Times New Roman" w:hAnsi="Times New Roman"/>
                <w:sz w:val="24"/>
              </w:rPr>
            </w:pPr>
            <w:r>
              <w:rPr>
                <w:rFonts w:ascii="Times New Roman" w:hAnsi="Times New Roman"/>
                <w:sz w:val="24"/>
              </w:rPr>
              <w:t>читать несложные готовые круговые диаграммы;</w:t>
            </w:r>
          </w:p>
          <w:p w:rsidR="002C4BD1" w:rsidRDefault="007E0C56">
            <w:pPr>
              <w:numPr>
                <w:ilvl w:val="1"/>
                <w:numId w:val="23"/>
              </w:numPr>
              <w:tabs>
                <w:tab w:val="clear" w:pos="1440"/>
                <w:tab w:val="left" w:pos="1027"/>
              </w:tabs>
              <w:spacing w:after="0" w:line="240" w:lineRule="auto"/>
              <w:ind w:left="318" w:hanging="318"/>
              <w:jc w:val="both"/>
              <w:rPr>
                <w:rFonts w:ascii="Times New Roman" w:hAnsi="Times New Roman"/>
                <w:sz w:val="24"/>
              </w:rPr>
            </w:pPr>
            <w:r>
              <w:rPr>
                <w:rFonts w:ascii="Times New Roman" w:hAnsi="Times New Roman"/>
                <w:sz w:val="24"/>
              </w:rPr>
              <w:t>достраивать несложную готовую столбчатую диаграмму;</w:t>
            </w:r>
          </w:p>
          <w:p w:rsidR="002C4BD1" w:rsidRDefault="007E0C56">
            <w:pPr>
              <w:numPr>
                <w:ilvl w:val="1"/>
                <w:numId w:val="23"/>
              </w:numPr>
              <w:tabs>
                <w:tab w:val="clear" w:pos="1440"/>
                <w:tab w:val="left" w:pos="1027"/>
              </w:tabs>
              <w:spacing w:after="0" w:line="240" w:lineRule="auto"/>
              <w:ind w:left="318" w:hanging="318"/>
              <w:jc w:val="both"/>
              <w:rPr>
                <w:rFonts w:ascii="Times New Roman" w:hAnsi="Times New Roman"/>
                <w:sz w:val="24"/>
              </w:rPr>
            </w:pPr>
            <w:r>
              <w:rPr>
                <w:rFonts w:ascii="Times New Roman" w:hAnsi="Times New Roman"/>
                <w:sz w:val="24"/>
              </w:rPr>
              <w:t>сравнивать и обобщать информацию, представленную в строках и столбцах несложных таблиц и диаграмм;</w:t>
            </w:r>
          </w:p>
          <w:p w:rsidR="002C4BD1" w:rsidRDefault="007E0C56">
            <w:pPr>
              <w:numPr>
                <w:ilvl w:val="1"/>
                <w:numId w:val="23"/>
              </w:numPr>
              <w:tabs>
                <w:tab w:val="clear" w:pos="1440"/>
                <w:tab w:val="left" w:pos="1027"/>
              </w:tabs>
              <w:spacing w:after="0" w:line="240" w:lineRule="auto"/>
              <w:ind w:left="318" w:hanging="318"/>
              <w:jc w:val="both"/>
              <w:rPr>
                <w:rFonts w:ascii="Times New Roman" w:hAnsi="Times New Roman"/>
                <w:sz w:val="24"/>
              </w:rPr>
            </w:pPr>
            <w:r>
              <w:rPr>
                <w:rFonts w:ascii="Times New Roman" w:hAnsi="Times New Roman"/>
                <w:sz w:val="24"/>
              </w:rPr>
              <w:t>распознавать одну и ту же информацию, представленную в разной форме (таблицы и диаграммы);</w:t>
            </w:r>
          </w:p>
          <w:p w:rsidR="002C4BD1" w:rsidRDefault="007E0C56">
            <w:pPr>
              <w:numPr>
                <w:ilvl w:val="1"/>
                <w:numId w:val="23"/>
              </w:numPr>
              <w:tabs>
                <w:tab w:val="clear" w:pos="1440"/>
                <w:tab w:val="left" w:pos="1027"/>
              </w:tabs>
              <w:spacing w:after="0" w:line="240" w:lineRule="auto"/>
              <w:ind w:left="318" w:hanging="318"/>
              <w:jc w:val="both"/>
              <w:rPr>
                <w:rFonts w:ascii="Times New Roman" w:hAnsi="Times New Roman"/>
                <w:sz w:val="24"/>
              </w:rPr>
            </w:pPr>
            <w:r>
              <w:rPr>
                <w:rFonts w:ascii="Times New Roman" w:hAnsi="Times New Roman"/>
                <w:sz w:val="24"/>
              </w:rPr>
              <w:t>планировать несложные исследования, собирать и представлять полученную информацию с помощью таблиц и диаграмм;</w:t>
            </w:r>
          </w:p>
          <w:p w:rsidR="002C4BD1" w:rsidRDefault="007E0C56">
            <w:pPr>
              <w:numPr>
                <w:ilvl w:val="1"/>
                <w:numId w:val="23"/>
              </w:numPr>
              <w:tabs>
                <w:tab w:val="clear" w:pos="1440"/>
                <w:tab w:val="left" w:pos="1027"/>
              </w:tabs>
              <w:spacing w:after="0" w:line="240" w:lineRule="auto"/>
              <w:ind w:left="318" w:hanging="318"/>
              <w:jc w:val="both"/>
              <w:rPr>
                <w:rFonts w:ascii="Times New Roman" w:hAnsi="Times New Roman"/>
                <w:sz w:val="24"/>
              </w:rPr>
            </w:pPr>
            <w:r>
              <w:rPr>
                <w:rFonts w:ascii="Times New Roman" w:hAnsi="Times New Roman"/>
                <w:sz w:val="24"/>
              </w:rPr>
              <w:t>интерпретировать информацию, полученную при проведении несложных исследований (объяснять, сравнивать и обобщать данные, делать выводы и прогнозы).</w:t>
            </w:r>
          </w:p>
        </w:tc>
      </w:tr>
    </w:tbl>
    <w:p w:rsidR="002C4BD1" w:rsidRDefault="002C4BD1">
      <w:pPr>
        <w:spacing w:after="0" w:line="240" w:lineRule="auto"/>
        <w:jc w:val="both"/>
        <w:rPr>
          <w:rFonts w:ascii="Times New Roman" w:hAnsi="Times New Roman"/>
          <w:b/>
          <w:sz w:val="24"/>
        </w:rPr>
      </w:pPr>
    </w:p>
    <w:p w:rsidR="002C4BD1" w:rsidRDefault="007E0C56">
      <w:pPr>
        <w:spacing w:after="0" w:line="240" w:lineRule="auto"/>
        <w:rPr>
          <w:rFonts w:ascii="Times New Roman" w:hAnsi="Times New Roman"/>
          <w:b/>
          <w:sz w:val="24"/>
        </w:rPr>
      </w:pPr>
      <w:r>
        <w:rPr>
          <w:rFonts w:ascii="Times New Roman" w:hAnsi="Times New Roman"/>
          <w:b/>
          <w:sz w:val="24"/>
        </w:rPr>
        <w:t xml:space="preserve">За оценку по промежуточной аттестации по учебному предмету </w:t>
      </w:r>
      <w:proofErr w:type="gramStart"/>
      <w:r>
        <w:rPr>
          <w:rFonts w:ascii="Times New Roman" w:hAnsi="Times New Roman"/>
          <w:b/>
          <w:sz w:val="24"/>
        </w:rPr>
        <w:t>в  4</w:t>
      </w:r>
      <w:proofErr w:type="gramEnd"/>
      <w:r>
        <w:rPr>
          <w:rFonts w:ascii="Times New Roman" w:hAnsi="Times New Roman"/>
          <w:b/>
          <w:sz w:val="24"/>
        </w:rPr>
        <w:t xml:space="preserve"> классе считать </w:t>
      </w:r>
      <w:r>
        <w:rPr>
          <w:rFonts w:ascii="Times New Roman" w:hAnsi="Times New Roman"/>
          <w:b/>
          <w:sz w:val="24"/>
          <w:u w:val="single"/>
        </w:rPr>
        <w:t>оценку за итоговую контрольную  работу</w:t>
      </w:r>
      <w:r>
        <w:rPr>
          <w:rFonts w:ascii="Times New Roman" w:hAnsi="Times New Roman"/>
          <w:b/>
          <w:sz w:val="24"/>
        </w:rPr>
        <w:t xml:space="preserve">, согласно учебного плана на 2021-2022у.г. </w:t>
      </w:r>
    </w:p>
    <w:p w:rsidR="00505F65" w:rsidRDefault="00505F65" w:rsidP="00505F65">
      <w:pPr>
        <w:pStyle w:val="a3"/>
        <w:rPr>
          <w:b/>
        </w:rPr>
      </w:pPr>
      <w:r>
        <w:rPr>
          <w:szCs w:val="24"/>
        </w:rPr>
        <w:t>Приказ № 01 – 05 - 133 от «02» 09. 2021 г.</w:t>
      </w:r>
    </w:p>
    <w:p w:rsidR="00505F65" w:rsidRDefault="00505F65" w:rsidP="00505F65">
      <w:pPr>
        <w:pStyle w:val="a3"/>
        <w:rPr>
          <w:szCs w:val="24"/>
        </w:rPr>
      </w:pPr>
      <w:r>
        <w:rPr>
          <w:szCs w:val="24"/>
        </w:rPr>
        <w:t>Протокол №1 от 30.08.2021г.</w:t>
      </w:r>
    </w:p>
    <w:p w:rsidR="007E0C56" w:rsidRDefault="007E0C56">
      <w:pPr>
        <w:spacing w:after="0" w:line="240" w:lineRule="auto"/>
        <w:rPr>
          <w:rFonts w:ascii="Times New Roman" w:hAnsi="Times New Roman"/>
          <w:b/>
          <w:sz w:val="24"/>
          <w:u w:val="single"/>
        </w:rPr>
      </w:pPr>
      <w:bookmarkStart w:id="0" w:name="_GoBack"/>
      <w:bookmarkEnd w:id="0"/>
    </w:p>
    <w:p w:rsidR="002C4BD1" w:rsidRDefault="007E0C56">
      <w:pPr>
        <w:spacing w:after="0" w:line="240" w:lineRule="auto"/>
        <w:jc w:val="center"/>
        <w:rPr>
          <w:rFonts w:ascii="Times New Roman" w:hAnsi="Times New Roman"/>
          <w:b/>
          <w:sz w:val="24"/>
        </w:rPr>
      </w:pPr>
      <w:r>
        <w:rPr>
          <w:rFonts w:ascii="Times New Roman" w:hAnsi="Times New Roman"/>
          <w:b/>
          <w:sz w:val="24"/>
        </w:rPr>
        <w:t>3.СОДЕРЖАНИЕ УЧЕБНОГО ПРЕДМЕТА</w:t>
      </w:r>
    </w:p>
    <w:p w:rsidR="002C4BD1" w:rsidRDefault="007E0C56">
      <w:pPr>
        <w:spacing w:after="0" w:line="240" w:lineRule="auto"/>
        <w:rPr>
          <w:rFonts w:ascii="Times New Roman" w:hAnsi="Times New Roman"/>
          <w:i/>
          <w:sz w:val="24"/>
          <w:u w:val="single"/>
        </w:rPr>
      </w:pPr>
      <w:r>
        <w:rPr>
          <w:rFonts w:ascii="Times New Roman" w:hAnsi="Times New Roman"/>
          <w:b/>
          <w:sz w:val="24"/>
        </w:rPr>
        <w:t>Числа и величины</w:t>
      </w:r>
    </w:p>
    <w:p w:rsidR="002C4BD1" w:rsidRDefault="007E0C56">
      <w:pPr>
        <w:pStyle w:val="a3"/>
      </w:pPr>
      <w:r>
        <w:lastRenderedPageBreak/>
        <w:t>Счёт предметов. Образование, название и запись чисел от 0 до 1 000 000.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w:t>
      </w:r>
    </w:p>
    <w:p w:rsidR="002C4BD1" w:rsidRDefault="007E0C56">
      <w:pPr>
        <w:pStyle w:val="a3"/>
      </w:pPr>
      <w:r>
        <w:t xml:space="preserve">Измерение величин. Единицы измерения величин: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w:t>
      </w:r>
    </w:p>
    <w:p w:rsidR="002C4BD1" w:rsidRDefault="002C4BD1">
      <w:pPr>
        <w:pStyle w:val="a3"/>
      </w:pPr>
    </w:p>
    <w:p w:rsidR="002C4BD1" w:rsidRDefault="002C4BD1">
      <w:pPr>
        <w:pStyle w:val="a3"/>
      </w:pPr>
    </w:p>
    <w:p w:rsidR="002C4BD1" w:rsidRDefault="007E0C56">
      <w:pPr>
        <w:spacing w:after="0" w:line="240" w:lineRule="auto"/>
        <w:rPr>
          <w:rFonts w:ascii="Times New Roman" w:hAnsi="Times New Roman"/>
          <w:sz w:val="24"/>
        </w:rPr>
      </w:pPr>
      <w:r>
        <w:rPr>
          <w:rFonts w:ascii="Times New Roman" w:hAnsi="Times New Roman"/>
          <w:b/>
          <w:sz w:val="24"/>
        </w:rPr>
        <w:t>Арифметические действия</w:t>
      </w:r>
    </w:p>
    <w:p w:rsidR="002C4BD1" w:rsidRDefault="007E0C56">
      <w:pPr>
        <w:spacing w:after="0" w:line="240" w:lineRule="auto"/>
        <w:jc w:val="both"/>
        <w:rPr>
          <w:rFonts w:ascii="Times New Roman" w:hAnsi="Times New Roman"/>
          <w:sz w:val="24"/>
        </w:rPr>
      </w:pPr>
      <w:r>
        <w:rPr>
          <w:rFonts w:ascii="Times New Roman" w:hAnsi="Times New Roman"/>
          <w:sz w:val="24"/>
        </w:rPr>
        <w:t xml:space="preserve">Сложение, вычитание, умножение и деление. Знаки действий. Названия компонентов и результатов арифметических действий. Таблица сложения. Таблица умножения. Взаимосвязь арифметических действий (сложения и вычитания, сложения и умножения, умножения и деления). Нахождение неизвестного компонента арифметического действия. Деление с остатком. Свойства сложения, вычитания и умножения: переместительное и сочетательное свойства сложения и умножения, распределительное свойство умножения относительно сложения и вычитания.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w:t>
      </w:r>
    </w:p>
    <w:p w:rsidR="002C4BD1" w:rsidRDefault="007E0C56">
      <w:pPr>
        <w:spacing w:after="0" w:line="240" w:lineRule="auto"/>
        <w:jc w:val="both"/>
        <w:rPr>
          <w:rFonts w:ascii="Times New Roman" w:hAnsi="Times New Roman"/>
          <w:sz w:val="24"/>
        </w:rPr>
      </w:pPr>
      <w:r>
        <w:rPr>
          <w:rFonts w:ascii="Times New Roman" w:hAnsi="Times New Roman"/>
          <w:sz w:val="24"/>
        </w:rPr>
        <w:t xml:space="preserve">Элементы алгебраической пропедевтики. Выражения с одной переменной вида </w:t>
      </w:r>
      <w:r>
        <w:rPr>
          <w:rFonts w:ascii="Times New Roman" w:hAnsi="Times New Roman"/>
          <w:i/>
          <w:sz w:val="24"/>
        </w:rPr>
        <w:t>a ±</w:t>
      </w:r>
      <w:r>
        <w:rPr>
          <w:rFonts w:ascii="Times New Roman" w:hAnsi="Times New Roman"/>
          <w:sz w:val="24"/>
        </w:rPr>
        <w:t xml:space="preserve"> 28, 8 ∙</w:t>
      </w:r>
      <w:r>
        <w:rPr>
          <w:rFonts w:ascii="Times New Roman" w:hAnsi="Times New Roman"/>
          <w:i/>
          <w:sz w:val="24"/>
        </w:rPr>
        <w:t xml:space="preserve">b, </w:t>
      </w:r>
      <w:proofErr w:type="gramStart"/>
      <w:r>
        <w:rPr>
          <w:rFonts w:ascii="Times New Roman" w:hAnsi="Times New Roman"/>
          <w:i/>
          <w:sz w:val="24"/>
        </w:rPr>
        <w:t>c</w:t>
      </w:r>
      <w:r>
        <w:rPr>
          <w:rFonts w:ascii="Times New Roman" w:hAnsi="Times New Roman"/>
          <w:sz w:val="24"/>
        </w:rPr>
        <w:t xml:space="preserve"> :</w:t>
      </w:r>
      <w:proofErr w:type="gramEnd"/>
      <w:r>
        <w:rPr>
          <w:rFonts w:ascii="Times New Roman" w:hAnsi="Times New Roman"/>
          <w:sz w:val="24"/>
        </w:rPr>
        <w:t xml:space="preserve"> 2; с двумя переменными вида: </w:t>
      </w:r>
      <w:r>
        <w:rPr>
          <w:rFonts w:ascii="Times New Roman" w:hAnsi="Times New Roman"/>
          <w:i/>
          <w:sz w:val="24"/>
        </w:rPr>
        <w:t>a</w:t>
      </w:r>
      <w:r>
        <w:rPr>
          <w:rFonts w:ascii="Times New Roman" w:hAnsi="Times New Roman"/>
          <w:sz w:val="24"/>
        </w:rPr>
        <w:t xml:space="preserve">+ </w:t>
      </w:r>
      <w:r>
        <w:rPr>
          <w:rFonts w:ascii="Times New Roman" w:hAnsi="Times New Roman"/>
          <w:i/>
          <w:sz w:val="24"/>
        </w:rPr>
        <w:t>b, а – b, a ∙ b, c</w:t>
      </w:r>
      <w:r>
        <w:rPr>
          <w:rFonts w:ascii="Times New Roman" w:hAnsi="Times New Roman"/>
          <w:sz w:val="24"/>
        </w:rPr>
        <w:t xml:space="preserve">: </w:t>
      </w:r>
      <w:r>
        <w:rPr>
          <w:rFonts w:ascii="Times New Roman" w:hAnsi="Times New Roman"/>
          <w:i/>
          <w:sz w:val="24"/>
        </w:rPr>
        <w:t>d</w:t>
      </w:r>
      <w:r>
        <w:rPr>
          <w:rFonts w:ascii="Times New Roman" w:hAnsi="Times New Roman"/>
          <w:sz w:val="24"/>
        </w:rPr>
        <w:t>(</w:t>
      </w:r>
      <w:r>
        <w:rPr>
          <w:rFonts w:ascii="Times New Roman" w:hAnsi="Times New Roman"/>
          <w:i/>
          <w:sz w:val="24"/>
        </w:rPr>
        <w:t xml:space="preserve">d ≠ </w:t>
      </w:r>
      <w:r>
        <w:rPr>
          <w:rFonts w:ascii="Times New Roman" w:hAnsi="Times New Roman"/>
          <w:sz w:val="24"/>
        </w:rPr>
        <w:t>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1 и 0 (1 ∙</w:t>
      </w:r>
      <w:r>
        <w:rPr>
          <w:rFonts w:ascii="Times New Roman" w:hAnsi="Times New Roman"/>
          <w:i/>
          <w:sz w:val="24"/>
        </w:rPr>
        <w:t xml:space="preserve"> а = а, </w:t>
      </w:r>
      <w:r>
        <w:rPr>
          <w:rFonts w:ascii="Times New Roman" w:hAnsi="Times New Roman"/>
          <w:sz w:val="24"/>
        </w:rPr>
        <w:t xml:space="preserve">0 ∙ </w:t>
      </w:r>
      <w:r>
        <w:rPr>
          <w:rFonts w:ascii="Times New Roman" w:hAnsi="Times New Roman"/>
          <w:i/>
          <w:sz w:val="24"/>
        </w:rPr>
        <w:t>с</w:t>
      </w:r>
      <w:r>
        <w:rPr>
          <w:rFonts w:ascii="Times New Roman" w:hAnsi="Times New Roman"/>
          <w:sz w:val="24"/>
        </w:rPr>
        <w:t xml:space="preserve">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2C4BD1" w:rsidRDefault="007E0C56">
      <w:pPr>
        <w:spacing w:after="0" w:line="240" w:lineRule="auto"/>
        <w:rPr>
          <w:rFonts w:ascii="Times New Roman" w:hAnsi="Times New Roman"/>
          <w:b/>
          <w:sz w:val="24"/>
        </w:rPr>
      </w:pPr>
      <w:r>
        <w:rPr>
          <w:rFonts w:ascii="Times New Roman" w:hAnsi="Times New Roman"/>
          <w:b/>
          <w:sz w:val="24"/>
        </w:rPr>
        <w:t>Работа с текстовыми задачами</w:t>
      </w:r>
    </w:p>
    <w:p w:rsidR="002C4BD1" w:rsidRDefault="007E0C56">
      <w:pPr>
        <w:pStyle w:val="a3"/>
      </w:pPr>
      <w:r>
        <w:t>Задача. Структура задачи. Решение текстовых задач арифметическим способом. Планирование хода решения задач.</w:t>
      </w:r>
    </w:p>
    <w:p w:rsidR="002C4BD1" w:rsidRDefault="007E0C56">
      <w:pPr>
        <w:pStyle w:val="a3"/>
      </w:pPr>
      <w:r>
        <w:t>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 «меньше на (в) …». Текстовые задачи, содержащие зависимости,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w:t>
      </w:r>
    </w:p>
    <w:p w:rsidR="002C4BD1" w:rsidRDefault="007E0C56">
      <w:pPr>
        <w:pStyle w:val="a3"/>
      </w:pPr>
      <w:r>
        <w:t>Решение задач разными способами.</w:t>
      </w:r>
    </w:p>
    <w:p w:rsidR="002C4BD1" w:rsidRDefault="007E0C56">
      <w:pPr>
        <w:pStyle w:val="a3"/>
      </w:pPr>
      <w:r>
        <w:t>Представление текста задачи в виде рисунка, схематического рисунка, схематического чертежа, краткой записи, в таблице, на диаграмме.</w:t>
      </w:r>
    </w:p>
    <w:p w:rsidR="002C4BD1" w:rsidRDefault="007E0C56">
      <w:pPr>
        <w:spacing w:after="0" w:line="240" w:lineRule="auto"/>
        <w:rPr>
          <w:rFonts w:ascii="Times New Roman" w:hAnsi="Times New Roman"/>
          <w:b/>
          <w:sz w:val="24"/>
        </w:rPr>
      </w:pPr>
      <w:r>
        <w:rPr>
          <w:rFonts w:ascii="Times New Roman" w:hAnsi="Times New Roman"/>
          <w:b/>
          <w:sz w:val="24"/>
        </w:rPr>
        <w:t>Пространственные отношения. Геометрические фигуры</w:t>
      </w:r>
    </w:p>
    <w:p w:rsidR="002C4BD1" w:rsidRDefault="007E0C56">
      <w:pPr>
        <w:pStyle w:val="a3"/>
      </w:pPr>
      <w:r>
        <w:t xml:space="preserve">Взаимное расположение предметов в пространстве и на плоскости (выше — ниже, слева — справа, за — перед, между, вверху — внизу, ближе — дальше и др.). </w:t>
      </w:r>
    </w:p>
    <w:p w:rsidR="002C4BD1" w:rsidRDefault="007E0C56">
      <w:pPr>
        <w:pStyle w:val="a3"/>
      </w:pPr>
      <w:r>
        <w:t>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w:t>
      </w:r>
    </w:p>
    <w:p w:rsidR="002C4BD1" w:rsidRDefault="007E0C56">
      <w:pPr>
        <w:pStyle w:val="a3"/>
      </w:pPr>
      <w:r>
        <w:t xml:space="preserve">Свойства сторон прямоугольника. </w:t>
      </w:r>
    </w:p>
    <w:p w:rsidR="002C4BD1" w:rsidRDefault="007E0C56">
      <w:pPr>
        <w:pStyle w:val="a3"/>
      </w:pPr>
      <w:r>
        <w:t xml:space="preserve">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w:t>
      </w:r>
    </w:p>
    <w:p w:rsidR="002C4BD1" w:rsidRDefault="007E0C56">
      <w:pPr>
        <w:pStyle w:val="a3"/>
      </w:pPr>
      <w:r>
        <w:t xml:space="preserve">Окружность (круг). Центр, радиус окружности (круга). </w:t>
      </w:r>
    </w:p>
    <w:p w:rsidR="002C4BD1" w:rsidRDefault="007E0C56">
      <w:pPr>
        <w:pStyle w:val="a3"/>
      </w:pPr>
      <w:r>
        <w:t>Использование чертёжных инструментов (линейка, угольник, циркуль) для выполнения построений.</w:t>
      </w:r>
    </w:p>
    <w:p w:rsidR="002C4BD1" w:rsidRDefault="007E0C56">
      <w:pPr>
        <w:pStyle w:val="a3"/>
      </w:pPr>
      <w:r>
        <w:t xml:space="preserve">Геометрические формы в окружающем мире. Распознавание и называние геометрических тел: куб, пирамида, шар. </w:t>
      </w:r>
    </w:p>
    <w:p w:rsidR="002C4BD1" w:rsidRDefault="007E0C56">
      <w:pPr>
        <w:spacing w:after="0" w:line="240" w:lineRule="auto"/>
        <w:rPr>
          <w:rFonts w:ascii="Times New Roman" w:hAnsi="Times New Roman"/>
          <w:b/>
          <w:sz w:val="24"/>
        </w:rPr>
      </w:pPr>
      <w:r>
        <w:rPr>
          <w:rFonts w:ascii="Times New Roman" w:hAnsi="Times New Roman"/>
          <w:b/>
          <w:sz w:val="24"/>
        </w:rPr>
        <w:lastRenderedPageBreak/>
        <w:t>Геометрические величины</w:t>
      </w:r>
    </w:p>
    <w:p w:rsidR="002C4BD1" w:rsidRDefault="007E0C56">
      <w:pPr>
        <w:pStyle w:val="a3"/>
      </w:pPr>
      <w:r>
        <w:t xml:space="preserve">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w:t>
      </w:r>
    </w:p>
    <w:p w:rsidR="002C4BD1" w:rsidRDefault="007E0C56">
      <w:pPr>
        <w:pStyle w:val="a3"/>
      </w:pPr>
      <w:r>
        <w:t>Площадь. Площадь геометрической фигуры. Единицы площади (квадратный миллиметр, квадратный сантиметр, квадратный дециметр, 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2C4BD1" w:rsidRDefault="002C4BD1">
      <w:pPr>
        <w:pStyle w:val="a3"/>
      </w:pPr>
    </w:p>
    <w:p w:rsidR="002C4BD1" w:rsidRDefault="007E0C56">
      <w:pPr>
        <w:spacing w:after="0" w:line="240" w:lineRule="auto"/>
        <w:rPr>
          <w:rFonts w:ascii="Times New Roman" w:hAnsi="Times New Roman"/>
          <w:b/>
          <w:sz w:val="24"/>
        </w:rPr>
      </w:pPr>
      <w:r>
        <w:rPr>
          <w:rFonts w:ascii="Times New Roman" w:hAnsi="Times New Roman"/>
          <w:b/>
          <w:sz w:val="24"/>
        </w:rPr>
        <w:t>Работа с информацией</w:t>
      </w:r>
    </w:p>
    <w:p w:rsidR="002C4BD1" w:rsidRDefault="007E0C56">
      <w:pPr>
        <w:spacing w:after="0" w:line="240" w:lineRule="auto"/>
        <w:jc w:val="both"/>
        <w:rPr>
          <w:rFonts w:ascii="Times New Roman" w:hAnsi="Times New Roman"/>
          <w:sz w:val="24"/>
        </w:rPr>
      </w:pPr>
      <w:r>
        <w:rPr>
          <w:rFonts w:ascii="Times New Roman" w:hAnsi="Times New Roman"/>
          <w:sz w:val="24"/>
        </w:rPr>
        <w:t>Сбор и представление информации, связанной со счётом (пересчётом), измерением величин; анализ и представление информации в разных формах: таблицы, столбчатой диаграммы. Чтение и заполнение таблиц, чтение и построение столбчатых диаграмм.</w:t>
      </w:r>
    </w:p>
    <w:p w:rsidR="002C4BD1" w:rsidRDefault="007E0C56">
      <w:pPr>
        <w:spacing w:after="0" w:line="240" w:lineRule="auto"/>
        <w:jc w:val="both"/>
        <w:rPr>
          <w:rFonts w:ascii="Times New Roman" w:hAnsi="Times New Roman"/>
          <w:sz w:val="24"/>
        </w:rPr>
      </w:pPr>
      <w:r>
        <w:rPr>
          <w:rFonts w:ascii="Times New Roman" w:hAnsi="Times New Roman"/>
          <w:sz w:val="24"/>
        </w:rPr>
        <w:t>Интерпретация данных таблицы и столбчатой диаграммы.</w:t>
      </w:r>
    </w:p>
    <w:p w:rsidR="002C4BD1" w:rsidRDefault="007E0C56">
      <w:pPr>
        <w:spacing w:after="0" w:line="240" w:lineRule="auto"/>
        <w:jc w:val="both"/>
        <w:rPr>
          <w:rFonts w:ascii="Times New Roman" w:hAnsi="Times New Roman"/>
          <w:sz w:val="24"/>
        </w:rPr>
      </w:pPr>
      <w:r>
        <w:rPr>
          <w:rFonts w:ascii="Times New Roman" w:hAnsi="Times New Roman"/>
          <w:sz w:val="24"/>
        </w:rPr>
        <w:t>Составление конечной последовательности (цепочки) предметов, чисел, числовых выражений, геометрических фигур и др. по заданному правилу. Составление, запись и выполнение простого алгоритма (плана) поиска информации.</w:t>
      </w:r>
    </w:p>
    <w:p w:rsidR="002C4BD1" w:rsidRDefault="007E0C56">
      <w:pPr>
        <w:spacing w:after="0" w:line="240" w:lineRule="auto"/>
        <w:jc w:val="both"/>
        <w:rPr>
          <w:rFonts w:ascii="Times New Roman" w:hAnsi="Times New Roman"/>
          <w:sz w:val="24"/>
        </w:rPr>
      </w:pPr>
      <w:r>
        <w:rPr>
          <w:rFonts w:ascii="Times New Roman" w:hAnsi="Times New Roman"/>
          <w:sz w:val="24"/>
        </w:rPr>
        <w:t>Построение простейших логических высказываний с помощью логических связок и слов («верно/неверно, что …», «если …, то …», «все», «каждый» и др.).</w:t>
      </w:r>
    </w:p>
    <w:p w:rsidR="002C4BD1" w:rsidRDefault="007E0C56">
      <w:pPr>
        <w:spacing w:after="0" w:line="240" w:lineRule="auto"/>
        <w:jc w:val="center"/>
        <w:rPr>
          <w:rFonts w:ascii="Times New Roman" w:hAnsi="Times New Roman"/>
          <w:b/>
          <w:i/>
          <w:sz w:val="24"/>
        </w:rPr>
      </w:pPr>
      <w:r>
        <w:rPr>
          <w:rFonts w:ascii="Times New Roman" w:hAnsi="Times New Roman"/>
          <w:b/>
          <w:i/>
          <w:sz w:val="24"/>
        </w:rPr>
        <w:t>Числа от 1 до 1000.</w:t>
      </w:r>
    </w:p>
    <w:p w:rsidR="002C4BD1" w:rsidRDefault="007E0C56">
      <w:pPr>
        <w:spacing w:after="0" w:line="240" w:lineRule="auto"/>
        <w:jc w:val="center"/>
        <w:rPr>
          <w:rFonts w:ascii="Times New Roman" w:hAnsi="Times New Roman"/>
          <w:b/>
          <w:i/>
          <w:sz w:val="24"/>
        </w:rPr>
      </w:pPr>
      <w:r>
        <w:rPr>
          <w:rFonts w:ascii="Times New Roman" w:hAnsi="Times New Roman"/>
          <w:b/>
          <w:i/>
          <w:sz w:val="24"/>
        </w:rPr>
        <w:t>Повторение (12ч)</w:t>
      </w:r>
    </w:p>
    <w:p w:rsidR="002C4BD1" w:rsidRDefault="007E0C56">
      <w:pPr>
        <w:spacing w:after="0" w:line="240" w:lineRule="auto"/>
        <w:rPr>
          <w:rFonts w:ascii="Times New Roman" w:hAnsi="Times New Roman"/>
          <w:sz w:val="24"/>
        </w:rPr>
      </w:pPr>
      <w:r>
        <w:rPr>
          <w:rFonts w:ascii="Times New Roman" w:hAnsi="Times New Roman"/>
          <w:sz w:val="24"/>
        </w:rPr>
        <w:t>Нумерация.</w:t>
      </w:r>
    </w:p>
    <w:p w:rsidR="002C4BD1" w:rsidRDefault="007E0C56">
      <w:pPr>
        <w:spacing w:after="0" w:line="240" w:lineRule="auto"/>
        <w:rPr>
          <w:rFonts w:ascii="Times New Roman" w:hAnsi="Times New Roman"/>
          <w:sz w:val="24"/>
        </w:rPr>
      </w:pPr>
      <w:r>
        <w:rPr>
          <w:rFonts w:ascii="Times New Roman" w:hAnsi="Times New Roman"/>
          <w:sz w:val="24"/>
        </w:rPr>
        <w:t>Числа от 1 до 1000. Нумерация. Четыре арифметических действия. Порядок их выполнения в выражениях, содержащих 2—4 действия. Письменные приемы вычислений.</w:t>
      </w:r>
    </w:p>
    <w:p w:rsidR="002C4BD1" w:rsidRDefault="007E0C56">
      <w:pPr>
        <w:spacing w:after="0" w:line="240" w:lineRule="auto"/>
        <w:rPr>
          <w:rFonts w:ascii="Times New Roman" w:hAnsi="Times New Roman"/>
          <w:i/>
          <w:sz w:val="24"/>
        </w:rPr>
      </w:pPr>
      <w:r>
        <w:rPr>
          <w:rFonts w:ascii="Times New Roman" w:hAnsi="Times New Roman"/>
          <w:i/>
          <w:sz w:val="24"/>
        </w:rPr>
        <w:t xml:space="preserve">Числа, которые больше 1000. </w:t>
      </w:r>
    </w:p>
    <w:p w:rsidR="002C4BD1" w:rsidRDefault="007E0C56">
      <w:pPr>
        <w:spacing w:after="0" w:line="240" w:lineRule="auto"/>
        <w:jc w:val="center"/>
        <w:rPr>
          <w:rFonts w:ascii="Times New Roman" w:hAnsi="Times New Roman"/>
          <w:b/>
          <w:i/>
          <w:sz w:val="24"/>
        </w:rPr>
      </w:pPr>
      <w:r>
        <w:rPr>
          <w:rFonts w:ascii="Times New Roman" w:hAnsi="Times New Roman"/>
          <w:b/>
          <w:i/>
          <w:sz w:val="24"/>
        </w:rPr>
        <w:t>Нумерация (13 ч)</w:t>
      </w:r>
    </w:p>
    <w:p w:rsidR="002C4BD1" w:rsidRDefault="007E0C56">
      <w:pPr>
        <w:spacing w:after="0" w:line="240" w:lineRule="auto"/>
        <w:rPr>
          <w:rFonts w:ascii="Times New Roman" w:hAnsi="Times New Roman"/>
          <w:sz w:val="24"/>
        </w:rPr>
      </w:pPr>
      <w:r>
        <w:rPr>
          <w:rFonts w:ascii="Times New Roman" w:hAnsi="Times New Roman"/>
          <w:sz w:val="24"/>
        </w:rPr>
        <w:t>Новая счетная единица — тысяча.</w:t>
      </w:r>
    </w:p>
    <w:p w:rsidR="002C4BD1" w:rsidRDefault="007E0C56">
      <w:pPr>
        <w:spacing w:after="0" w:line="240" w:lineRule="auto"/>
        <w:rPr>
          <w:rFonts w:ascii="Times New Roman" w:hAnsi="Times New Roman"/>
          <w:sz w:val="24"/>
        </w:rPr>
      </w:pPr>
      <w:r>
        <w:rPr>
          <w:rFonts w:ascii="Times New Roman" w:hAnsi="Times New Roman"/>
          <w:sz w:val="24"/>
        </w:rPr>
        <w:t>Разряды и классы: класс единиц, класс тысяч, класс миллионов и т. д.</w:t>
      </w:r>
    </w:p>
    <w:p w:rsidR="002C4BD1" w:rsidRDefault="007E0C56">
      <w:pPr>
        <w:spacing w:after="0" w:line="240" w:lineRule="auto"/>
        <w:rPr>
          <w:rFonts w:ascii="Times New Roman" w:hAnsi="Times New Roman"/>
          <w:sz w:val="24"/>
        </w:rPr>
      </w:pPr>
      <w:r>
        <w:rPr>
          <w:rFonts w:ascii="Times New Roman" w:hAnsi="Times New Roman"/>
          <w:sz w:val="24"/>
        </w:rPr>
        <w:t>Чтение, запись и сравнение многозначных чисел.</w:t>
      </w:r>
    </w:p>
    <w:p w:rsidR="002C4BD1" w:rsidRDefault="007E0C56">
      <w:pPr>
        <w:spacing w:after="0" w:line="240" w:lineRule="auto"/>
        <w:rPr>
          <w:rFonts w:ascii="Times New Roman" w:hAnsi="Times New Roman"/>
          <w:sz w:val="24"/>
        </w:rPr>
      </w:pPr>
      <w:r>
        <w:rPr>
          <w:rFonts w:ascii="Times New Roman" w:hAnsi="Times New Roman"/>
          <w:sz w:val="24"/>
        </w:rPr>
        <w:t>Представление многозначного числа в виде суммы раз рядных слагаемых.</w:t>
      </w:r>
    </w:p>
    <w:p w:rsidR="002C4BD1" w:rsidRDefault="007E0C56">
      <w:pPr>
        <w:spacing w:after="0" w:line="240" w:lineRule="auto"/>
        <w:rPr>
          <w:rFonts w:ascii="Times New Roman" w:hAnsi="Times New Roman"/>
          <w:sz w:val="24"/>
        </w:rPr>
      </w:pPr>
      <w:r>
        <w:rPr>
          <w:rFonts w:ascii="Times New Roman" w:hAnsi="Times New Roman"/>
          <w:sz w:val="24"/>
        </w:rPr>
        <w:t>Увеличение (уменьшение) числа в 10, 100, 1000 раз.</w:t>
      </w:r>
    </w:p>
    <w:p w:rsidR="002C4BD1" w:rsidRDefault="007E0C56">
      <w:pPr>
        <w:spacing w:after="0" w:line="240" w:lineRule="auto"/>
        <w:rPr>
          <w:rFonts w:ascii="Times New Roman" w:hAnsi="Times New Roman"/>
          <w:sz w:val="24"/>
        </w:rPr>
      </w:pPr>
      <w:r>
        <w:rPr>
          <w:rFonts w:ascii="Times New Roman" w:hAnsi="Times New Roman"/>
          <w:sz w:val="24"/>
        </w:rPr>
        <w:t>Практическая работа: Угол. Построение углов различных видов.</w:t>
      </w:r>
    </w:p>
    <w:p w:rsidR="002C4BD1" w:rsidRDefault="007E0C56">
      <w:pPr>
        <w:spacing w:after="0" w:line="240" w:lineRule="auto"/>
        <w:jc w:val="center"/>
        <w:rPr>
          <w:rFonts w:ascii="Times New Roman" w:hAnsi="Times New Roman"/>
          <w:b/>
          <w:i/>
          <w:sz w:val="24"/>
        </w:rPr>
      </w:pPr>
      <w:r>
        <w:rPr>
          <w:rFonts w:ascii="Times New Roman" w:hAnsi="Times New Roman"/>
          <w:b/>
          <w:i/>
          <w:sz w:val="24"/>
        </w:rPr>
        <w:t>Величины (12 ч)</w:t>
      </w:r>
    </w:p>
    <w:p w:rsidR="002C4BD1" w:rsidRDefault="007E0C56">
      <w:pPr>
        <w:spacing w:after="0" w:line="240" w:lineRule="auto"/>
        <w:rPr>
          <w:rFonts w:ascii="Times New Roman" w:hAnsi="Times New Roman"/>
          <w:sz w:val="24"/>
        </w:rPr>
      </w:pPr>
      <w:r>
        <w:rPr>
          <w:rFonts w:ascii="Times New Roman" w:hAnsi="Times New Roman"/>
          <w:sz w:val="24"/>
        </w:rPr>
        <w:t>Единицы длины: миллиметр, сантиметр, дециметр, метр, километр. Соотношения между ними.</w:t>
      </w:r>
    </w:p>
    <w:p w:rsidR="002C4BD1" w:rsidRDefault="007E0C56">
      <w:pPr>
        <w:spacing w:after="0" w:line="240" w:lineRule="auto"/>
        <w:rPr>
          <w:rFonts w:ascii="Times New Roman" w:hAnsi="Times New Roman"/>
          <w:sz w:val="24"/>
        </w:rPr>
      </w:pPr>
      <w:r>
        <w:rPr>
          <w:rFonts w:ascii="Times New Roman" w:hAnsi="Times New Roman"/>
          <w:sz w:val="24"/>
        </w:rPr>
        <w:t>Единицы площади: квадратный миллиметр, квадратный сантиметр, квадратный дециметр, квадратный метр, квадратный километр. Соотношения между ними.</w:t>
      </w:r>
    </w:p>
    <w:p w:rsidR="002C4BD1" w:rsidRDefault="007E0C56">
      <w:pPr>
        <w:spacing w:after="0" w:line="240" w:lineRule="auto"/>
        <w:rPr>
          <w:rFonts w:ascii="Times New Roman" w:hAnsi="Times New Roman"/>
          <w:sz w:val="24"/>
        </w:rPr>
      </w:pPr>
      <w:r>
        <w:rPr>
          <w:rFonts w:ascii="Times New Roman" w:hAnsi="Times New Roman"/>
          <w:sz w:val="24"/>
        </w:rPr>
        <w:t>Единицы массы: грамм, килограмм, центнер, тонна. Соотношения между ними.</w:t>
      </w:r>
    </w:p>
    <w:p w:rsidR="002C4BD1" w:rsidRDefault="007E0C56">
      <w:pPr>
        <w:spacing w:after="0" w:line="240" w:lineRule="auto"/>
        <w:rPr>
          <w:rFonts w:ascii="Times New Roman" w:hAnsi="Times New Roman"/>
          <w:sz w:val="24"/>
        </w:rPr>
      </w:pPr>
      <w:r>
        <w:rPr>
          <w:rFonts w:ascii="Times New Roman" w:hAnsi="Times New Roman"/>
          <w:sz w:val="24"/>
        </w:rPr>
        <w:t>Единицы времени: секунда, минута, час, сутки, месяц, год, век. Соотношения между ними. Задачи на определение начала, конца события, его продолжительности.</w:t>
      </w:r>
    </w:p>
    <w:p w:rsidR="002C4BD1" w:rsidRDefault="007E0C56">
      <w:pPr>
        <w:spacing w:after="0" w:line="240" w:lineRule="auto"/>
        <w:rPr>
          <w:rFonts w:ascii="Times New Roman" w:hAnsi="Times New Roman"/>
          <w:sz w:val="24"/>
        </w:rPr>
      </w:pPr>
      <w:r>
        <w:rPr>
          <w:rFonts w:ascii="Times New Roman" w:hAnsi="Times New Roman"/>
          <w:sz w:val="24"/>
        </w:rPr>
        <w:t>Практическая работа: Измерение площади геометрической фигуры при помощи палетки.</w:t>
      </w:r>
    </w:p>
    <w:p w:rsidR="002C4BD1" w:rsidRDefault="007E0C56">
      <w:pPr>
        <w:spacing w:after="0" w:line="240" w:lineRule="auto"/>
        <w:rPr>
          <w:rFonts w:ascii="Times New Roman" w:hAnsi="Times New Roman"/>
          <w:i/>
          <w:sz w:val="24"/>
        </w:rPr>
      </w:pPr>
      <w:r>
        <w:rPr>
          <w:rFonts w:ascii="Times New Roman" w:hAnsi="Times New Roman"/>
          <w:i/>
          <w:sz w:val="24"/>
        </w:rPr>
        <w:t xml:space="preserve">Числа, которые больше 1000. </w:t>
      </w:r>
    </w:p>
    <w:p w:rsidR="002C4BD1" w:rsidRDefault="007E0C56">
      <w:pPr>
        <w:spacing w:after="0" w:line="240" w:lineRule="auto"/>
        <w:jc w:val="center"/>
        <w:rPr>
          <w:rFonts w:ascii="Times New Roman" w:hAnsi="Times New Roman"/>
          <w:b/>
          <w:i/>
          <w:sz w:val="24"/>
        </w:rPr>
      </w:pPr>
      <w:r>
        <w:rPr>
          <w:rFonts w:ascii="Times New Roman" w:hAnsi="Times New Roman"/>
          <w:b/>
          <w:i/>
          <w:sz w:val="24"/>
        </w:rPr>
        <w:t>Величины (6 ч)</w:t>
      </w:r>
    </w:p>
    <w:p w:rsidR="002C4BD1" w:rsidRDefault="007E0C56">
      <w:pPr>
        <w:spacing w:after="0" w:line="240" w:lineRule="auto"/>
        <w:jc w:val="center"/>
        <w:rPr>
          <w:rFonts w:ascii="Times New Roman" w:hAnsi="Times New Roman"/>
          <w:b/>
          <w:i/>
          <w:sz w:val="24"/>
        </w:rPr>
      </w:pPr>
      <w:r>
        <w:rPr>
          <w:rFonts w:ascii="Times New Roman" w:hAnsi="Times New Roman"/>
          <w:b/>
          <w:i/>
          <w:sz w:val="24"/>
        </w:rPr>
        <w:t>Сложение и вычитание (12 ч)</w:t>
      </w:r>
    </w:p>
    <w:p w:rsidR="002C4BD1" w:rsidRDefault="007E0C56">
      <w:pPr>
        <w:spacing w:after="0" w:line="240" w:lineRule="auto"/>
        <w:rPr>
          <w:rFonts w:ascii="Times New Roman" w:hAnsi="Times New Roman"/>
          <w:sz w:val="24"/>
        </w:rPr>
      </w:pPr>
      <w:r>
        <w:rPr>
          <w:rFonts w:ascii="Times New Roman" w:hAnsi="Times New Roman"/>
          <w:sz w:val="24"/>
        </w:rPr>
        <w:t>Сложение и вычитание (обобщение и систематизация знаний): задачи, решаемые сложением и вычитанием; сложение и вычитание с числом 0; переместительное и сочетательное свойства сложения и их использование для рационализации вычислений; взаимосвязь между компонентами и результатами сложения и вычитания; способы проверки сложения и вычитания.</w:t>
      </w:r>
    </w:p>
    <w:p w:rsidR="002C4BD1" w:rsidRDefault="007E0C56">
      <w:pPr>
        <w:spacing w:after="0" w:line="240" w:lineRule="auto"/>
        <w:rPr>
          <w:rFonts w:ascii="Times New Roman" w:hAnsi="Times New Roman"/>
          <w:sz w:val="24"/>
        </w:rPr>
      </w:pPr>
      <w:r>
        <w:rPr>
          <w:rFonts w:ascii="Times New Roman" w:hAnsi="Times New Roman"/>
          <w:sz w:val="24"/>
        </w:rPr>
        <w:t>Решение уравнений вида:</w:t>
      </w:r>
    </w:p>
    <w:p w:rsidR="002C4BD1" w:rsidRDefault="007E0C56">
      <w:pPr>
        <w:spacing w:after="0" w:line="240" w:lineRule="auto"/>
        <w:rPr>
          <w:rFonts w:ascii="Times New Roman" w:hAnsi="Times New Roman"/>
          <w:sz w:val="24"/>
        </w:rPr>
      </w:pPr>
      <w:r>
        <w:rPr>
          <w:rFonts w:ascii="Times New Roman" w:hAnsi="Times New Roman"/>
          <w:sz w:val="24"/>
        </w:rPr>
        <w:t>Х + 312 = 654 + 79,</w:t>
      </w:r>
    </w:p>
    <w:p w:rsidR="002C4BD1" w:rsidRDefault="007E0C56">
      <w:pPr>
        <w:spacing w:after="0" w:line="240" w:lineRule="auto"/>
        <w:rPr>
          <w:rFonts w:ascii="Times New Roman" w:hAnsi="Times New Roman"/>
          <w:sz w:val="24"/>
        </w:rPr>
      </w:pPr>
      <w:r>
        <w:rPr>
          <w:rFonts w:ascii="Times New Roman" w:hAnsi="Times New Roman"/>
          <w:sz w:val="24"/>
        </w:rPr>
        <w:t>729 – х = 217,</w:t>
      </w:r>
    </w:p>
    <w:p w:rsidR="002C4BD1" w:rsidRDefault="007E0C56">
      <w:pPr>
        <w:spacing w:after="0" w:line="240" w:lineRule="auto"/>
        <w:rPr>
          <w:rFonts w:ascii="Times New Roman" w:hAnsi="Times New Roman"/>
          <w:sz w:val="24"/>
        </w:rPr>
      </w:pPr>
      <w:r>
        <w:rPr>
          <w:rFonts w:ascii="Times New Roman" w:hAnsi="Times New Roman"/>
          <w:sz w:val="24"/>
        </w:rPr>
        <w:t>х – 137 = 500 – 140.</w:t>
      </w:r>
    </w:p>
    <w:p w:rsidR="002C4BD1" w:rsidRDefault="007E0C56">
      <w:pPr>
        <w:spacing w:after="0" w:line="240" w:lineRule="auto"/>
        <w:rPr>
          <w:rFonts w:ascii="Times New Roman" w:hAnsi="Times New Roman"/>
          <w:sz w:val="24"/>
        </w:rPr>
      </w:pPr>
      <w:r>
        <w:rPr>
          <w:rFonts w:ascii="Times New Roman" w:hAnsi="Times New Roman"/>
          <w:sz w:val="24"/>
        </w:rPr>
        <w:t>Устное сложение и вычитание чисел в случаях, сводимых к действиям в пределах 100, и письменное – в остальных случаях.</w:t>
      </w:r>
    </w:p>
    <w:p w:rsidR="002C4BD1" w:rsidRDefault="007E0C56">
      <w:pPr>
        <w:spacing w:after="0" w:line="240" w:lineRule="auto"/>
        <w:rPr>
          <w:rFonts w:ascii="Times New Roman" w:hAnsi="Times New Roman"/>
          <w:sz w:val="24"/>
        </w:rPr>
      </w:pPr>
      <w:r>
        <w:rPr>
          <w:rFonts w:ascii="Times New Roman" w:hAnsi="Times New Roman"/>
          <w:sz w:val="24"/>
        </w:rPr>
        <w:t>Сложение и вычитание значений величин.</w:t>
      </w:r>
    </w:p>
    <w:p w:rsidR="002C4BD1" w:rsidRDefault="007E0C56">
      <w:pPr>
        <w:spacing w:after="0" w:line="240" w:lineRule="auto"/>
        <w:rPr>
          <w:rFonts w:ascii="Times New Roman" w:hAnsi="Times New Roman"/>
          <w:i/>
          <w:sz w:val="24"/>
        </w:rPr>
      </w:pPr>
      <w:r>
        <w:rPr>
          <w:rFonts w:ascii="Times New Roman" w:hAnsi="Times New Roman"/>
          <w:i/>
          <w:sz w:val="24"/>
        </w:rPr>
        <w:t xml:space="preserve">Числа, которые больше 1000. </w:t>
      </w:r>
    </w:p>
    <w:p w:rsidR="002C4BD1" w:rsidRDefault="007E0C56">
      <w:pPr>
        <w:spacing w:after="0" w:line="240" w:lineRule="auto"/>
        <w:jc w:val="center"/>
        <w:rPr>
          <w:rFonts w:ascii="Times New Roman" w:hAnsi="Times New Roman"/>
          <w:b/>
          <w:i/>
          <w:sz w:val="24"/>
        </w:rPr>
      </w:pPr>
      <w:r>
        <w:rPr>
          <w:rFonts w:ascii="Times New Roman" w:hAnsi="Times New Roman"/>
          <w:b/>
          <w:i/>
          <w:sz w:val="24"/>
        </w:rPr>
        <w:t>Умножение и деление (69 ч)</w:t>
      </w:r>
    </w:p>
    <w:p w:rsidR="002C4BD1" w:rsidRDefault="007E0C56">
      <w:pPr>
        <w:spacing w:after="0" w:line="240" w:lineRule="auto"/>
        <w:rPr>
          <w:rFonts w:ascii="Times New Roman" w:hAnsi="Times New Roman"/>
          <w:sz w:val="24"/>
        </w:rPr>
      </w:pPr>
      <w:r>
        <w:rPr>
          <w:rFonts w:ascii="Times New Roman" w:hAnsi="Times New Roman"/>
          <w:sz w:val="24"/>
        </w:rPr>
        <w:lastRenderedPageBreak/>
        <w:t>Умножение и деление (обобщение и систематизация знаний): задачи, решаемые умножением и делением; случаи умножения с числами 1 и 0; деление числа 0 и невозможность деления на 0; переместительное и сочетательное свойства умножения, распределительное свойство умножения относительно сложения; рационализация вычислений на основе перестановки множителей, умножения суммы на число и числа на сумму, деления суммы на число, умножения и деления числа на произведение; взаимосвязь между компонентами и результатами умножения и деления; способы проверки умножения и деления.</w:t>
      </w:r>
    </w:p>
    <w:p w:rsidR="002C4BD1" w:rsidRDefault="007E0C56">
      <w:pPr>
        <w:spacing w:after="0" w:line="240" w:lineRule="auto"/>
        <w:rPr>
          <w:rFonts w:ascii="Times New Roman" w:hAnsi="Times New Roman"/>
          <w:sz w:val="24"/>
        </w:rPr>
      </w:pPr>
      <w:r>
        <w:rPr>
          <w:rFonts w:ascii="Times New Roman" w:hAnsi="Times New Roman"/>
          <w:sz w:val="24"/>
        </w:rPr>
        <w:t xml:space="preserve">Решение уравнений вида 6 – х = 429 + 120, х – 18 = 270 – 50, </w:t>
      </w:r>
      <w:proofErr w:type="gramStart"/>
      <w:r>
        <w:rPr>
          <w:rFonts w:ascii="Times New Roman" w:hAnsi="Times New Roman"/>
          <w:sz w:val="24"/>
        </w:rPr>
        <w:t>360 :</w:t>
      </w:r>
      <w:proofErr w:type="gramEnd"/>
      <w:r>
        <w:rPr>
          <w:rFonts w:ascii="Times New Roman" w:hAnsi="Times New Roman"/>
          <w:sz w:val="24"/>
        </w:rPr>
        <w:t xml:space="preserve"> х= 630 : 7 на основе взаимосвязей между компонентами и результатами действий.</w:t>
      </w:r>
    </w:p>
    <w:p w:rsidR="002C4BD1" w:rsidRDefault="007E0C56">
      <w:pPr>
        <w:spacing w:after="0" w:line="240" w:lineRule="auto"/>
        <w:rPr>
          <w:rFonts w:ascii="Times New Roman" w:hAnsi="Times New Roman"/>
          <w:sz w:val="24"/>
        </w:rPr>
      </w:pPr>
      <w:r>
        <w:rPr>
          <w:rFonts w:ascii="Times New Roman" w:hAnsi="Times New Roman"/>
          <w:sz w:val="24"/>
        </w:rPr>
        <w:t>Устное умножение и деление на однозначное число в случаях, сводимых к действиям в пределах 100; умножение и деление на 10, 100, 1000.</w:t>
      </w:r>
    </w:p>
    <w:p w:rsidR="002C4BD1" w:rsidRDefault="007E0C56">
      <w:pPr>
        <w:spacing w:after="0" w:line="240" w:lineRule="auto"/>
        <w:rPr>
          <w:rFonts w:ascii="Times New Roman" w:hAnsi="Times New Roman"/>
          <w:sz w:val="24"/>
        </w:rPr>
      </w:pPr>
      <w:r>
        <w:rPr>
          <w:rFonts w:ascii="Times New Roman" w:hAnsi="Times New Roman"/>
          <w:sz w:val="24"/>
        </w:rPr>
        <w:t>Письменное умножение и деление на однозначное и двузначное числа в пределах миллиона. Письменное умножение и деление на трехзначное число (в порядке ознакомления).</w:t>
      </w:r>
    </w:p>
    <w:p w:rsidR="002C4BD1" w:rsidRDefault="007E0C56">
      <w:pPr>
        <w:spacing w:after="0" w:line="240" w:lineRule="auto"/>
        <w:rPr>
          <w:rFonts w:ascii="Times New Roman" w:hAnsi="Times New Roman"/>
          <w:sz w:val="24"/>
        </w:rPr>
      </w:pPr>
      <w:r>
        <w:rPr>
          <w:rFonts w:ascii="Times New Roman" w:hAnsi="Times New Roman"/>
          <w:sz w:val="24"/>
        </w:rPr>
        <w:t>Умножение и деление значений величин на однозначное число.</w:t>
      </w:r>
    </w:p>
    <w:p w:rsidR="002C4BD1" w:rsidRDefault="007E0C56">
      <w:pPr>
        <w:spacing w:after="0" w:line="240" w:lineRule="auto"/>
        <w:rPr>
          <w:rFonts w:ascii="Times New Roman" w:hAnsi="Times New Roman"/>
          <w:sz w:val="24"/>
        </w:rPr>
      </w:pPr>
      <w:r>
        <w:rPr>
          <w:rFonts w:ascii="Times New Roman" w:hAnsi="Times New Roman"/>
          <w:sz w:val="24"/>
        </w:rPr>
        <w:t>Связь между величинами (скорость, время, расстояние; масса одного предмета, количество предметов, масса всех предметов и др.).</w:t>
      </w:r>
    </w:p>
    <w:p w:rsidR="002C4BD1" w:rsidRDefault="007E0C56">
      <w:pPr>
        <w:spacing w:after="0" w:line="240" w:lineRule="auto"/>
        <w:rPr>
          <w:rFonts w:ascii="Times New Roman" w:hAnsi="Times New Roman"/>
          <w:sz w:val="24"/>
        </w:rPr>
      </w:pPr>
      <w:r>
        <w:rPr>
          <w:rFonts w:ascii="Times New Roman" w:hAnsi="Times New Roman"/>
          <w:sz w:val="24"/>
        </w:rPr>
        <w:t>Практическая работа: Построение прямоугольного треугольника и прямоугольника на нелинованной бумаге.</w:t>
      </w:r>
    </w:p>
    <w:p w:rsidR="002C4BD1" w:rsidRDefault="007E0C56">
      <w:pPr>
        <w:spacing w:after="0" w:line="240" w:lineRule="auto"/>
        <w:rPr>
          <w:rFonts w:ascii="Times New Roman" w:hAnsi="Times New Roman"/>
          <w:sz w:val="24"/>
        </w:rPr>
      </w:pPr>
      <w:r>
        <w:rPr>
          <w:rFonts w:ascii="Times New Roman" w:hAnsi="Times New Roman"/>
          <w:sz w:val="24"/>
        </w:rPr>
        <w:t>В течение всего года проводится:</w:t>
      </w:r>
    </w:p>
    <w:p w:rsidR="002C4BD1" w:rsidRDefault="007E0C56">
      <w:pPr>
        <w:spacing w:after="0" w:line="240" w:lineRule="auto"/>
        <w:rPr>
          <w:rFonts w:ascii="Times New Roman" w:hAnsi="Times New Roman"/>
          <w:sz w:val="24"/>
        </w:rPr>
      </w:pPr>
      <w:r>
        <w:rPr>
          <w:rFonts w:ascii="Times New Roman" w:hAnsi="Times New Roman"/>
          <w:sz w:val="24"/>
        </w:rPr>
        <w:t xml:space="preserve">вычисление значений числовых выражений в 2 – 4 действия </w:t>
      </w:r>
      <w:proofErr w:type="gramStart"/>
      <w:r>
        <w:rPr>
          <w:rFonts w:ascii="Times New Roman" w:hAnsi="Times New Roman"/>
          <w:sz w:val="24"/>
        </w:rPr>
        <w:t>( со</w:t>
      </w:r>
      <w:proofErr w:type="gramEnd"/>
      <w:r>
        <w:rPr>
          <w:rFonts w:ascii="Times New Roman" w:hAnsi="Times New Roman"/>
          <w:sz w:val="24"/>
        </w:rPr>
        <w:t xml:space="preserve"> скобками и без них), требующих применения всех изученных правил о порядке действий;</w:t>
      </w:r>
    </w:p>
    <w:p w:rsidR="002C4BD1" w:rsidRDefault="007E0C56">
      <w:pPr>
        <w:spacing w:after="0" w:line="240" w:lineRule="auto"/>
        <w:rPr>
          <w:rFonts w:ascii="Times New Roman" w:hAnsi="Times New Roman"/>
          <w:sz w:val="24"/>
        </w:rPr>
      </w:pPr>
      <w:r>
        <w:rPr>
          <w:rFonts w:ascii="Times New Roman" w:hAnsi="Times New Roman"/>
          <w:sz w:val="24"/>
        </w:rPr>
        <w:t>решение задач в одно действие, раскрывающих:</w:t>
      </w:r>
    </w:p>
    <w:p w:rsidR="002C4BD1" w:rsidRDefault="007E0C56">
      <w:pPr>
        <w:spacing w:after="0" w:line="240" w:lineRule="auto"/>
        <w:rPr>
          <w:rFonts w:ascii="Times New Roman" w:hAnsi="Times New Roman"/>
          <w:sz w:val="24"/>
        </w:rPr>
      </w:pPr>
      <w:r>
        <w:rPr>
          <w:rFonts w:ascii="Times New Roman" w:hAnsi="Times New Roman"/>
          <w:sz w:val="24"/>
        </w:rPr>
        <w:t>а) смысл арифметических действий;</w:t>
      </w:r>
    </w:p>
    <w:p w:rsidR="002C4BD1" w:rsidRDefault="007E0C56">
      <w:pPr>
        <w:spacing w:after="0" w:line="240" w:lineRule="auto"/>
        <w:rPr>
          <w:rFonts w:ascii="Times New Roman" w:hAnsi="Times New Roman"/>
          <w:sz w:val="24"/>
        </w:rPr>
      </w:pPr>
      <w:r>
        <w:rPr>
          <w:rFonts w:ascii="Times New Roman" w:hAnsi="Times New Roman"/>
          <w:sz w:val="24"/>
        </w:rPr>
        <w:t>б) нахождение неизвестных компонентов действий;</w:t>
      </w:r>
    </w:p>
    <w:p w:rsidR="002C4BD1" w:rsidRDefault="007E0C56">
      <w:pPr>
        <w:spacing w:after="0" w:line="240" w:lineRule="auto"/>
        <w:rPr>
          <w:rFonts w:ascii="Times New Roman" w:hAnsi="Times New Roman"/>
          <w:sz w:val="24"/>
        </w:rPr>
      </w:pPr>
      <w:r>
        <w:rPr>
          <w:rFonts w:ascii="Times New Roman" w:hAnsi="Times New Roman"/>
          <w:sz w:val="24"/>
        </w:rPr>
        <w:t>в) отношения больше, меньше, равно;</w:t>
      </w:r>
    </w:p>
    <w:p w:rsidR="002C4BD1" w:rsidRDefault="007E0C56">
      <w:pPr>
        <w:spacing w:after="0" w:line="240" w:lineRule="auto"/>
        <w:rPr>
          <w:rFonts w:ascii="Times New Roman" w:hAnsi="Times New Roman"/>
          <w:sz w:val="24"/>
        </w:rPr>
      </w:pPr>
      <w:r>
        <w:rPr>
          <w:rFonts w:ascii="Times New Roman" w:hAnsi="Times New Roman"/>
          <w:sz w:val="24"/>
        </w:rPr>
        <w:t>г) взаимосвязь между величинами;</w:t>
      </w:r>
    </w:p>
    <w:p w:rsidR="002C4BD1" w:rsidRDefault="007E0C56">
      <w:pPr>
        <w:spacing w:after="0" w:line="240" w:lineRule="auto"/>
        <w:rPr>
          <w:rFonts w:ascii="Times New Roman" w:hAnsi="Times New Roman"/>
          <w:sz w:val="24"/>
        </w:rPr>
      </w:pPr>
      <w:r>
        <w:rPr>
          <w:rFonts w:ascii="Times New Roman" w:hAnsi="Times New Roman"/>
          <w:sz w:val="24"/>
        </w:rPr>
        <w:t>решение задач в 2 – 4 действия;</w:t>
      </w:r>
    </w:p>
    <w:p w:rsidR="002C4BD1" w:rsidRDefault="007E0C56">
      <w:pPr>
        <w:spacing w:after="0" w:line="240" w:lineRule="auto"/>
        <w:rPr>
          <w:rFonts w:ascii="Times New Roman" w:hAnsi="Times New Roman"/>
          <w:sz w:val="24"/>
        </w:rPr>
      </w:pPr>
      <w:r>
        <w:rPr>
          <w:rFonts w:ascii="Times New Roman" w:hAnsi="Times New Roman"/>
          <w:sz w:val="24"/>
        </w:rPr>
        <w:t>решение задач на распознавание геометрических фигур в составе более сложных; разбиение фигуры на заданные части; составление заданной фигуры из 2 – 3 ее частей; построение фигур с помощью линейки и циркуля.</w:t>
      </w:r>
    </w:p>
    <w:p w:rsidR="002C4BD1" w:rsidRDefault="007E0C56">
      <w:pPr>
        <w:spacing w:after="0" w:line="240" w:lineRule="auto"/>
        <w:rPr>
          <w:rFonts w:ascii="Times New Roman" w:hAnsi="Times New Roman"/>
          <w:i/>
          <w:sz w:val="24"/>
        </w:rPr>
      </w:pPr>
      <w:r>
        <w:rPr>
          <w:rFonts w:ascii="Times New Roman" w:hAnsi="Times New Roman"/>
          <w:i/>
          <w:sz w:val="24"/>
        </w:rPr>
        <w:t>Итоговое повторение (12 ч)</w:t>
      </w:r>
    </w:p>
    <w:p w:rsidR="002C4BD1" w:rsidRDefault="007E0C56">
      <w:pPr>
        <w:spacing w:after="0" w:line="240" w:lineRule="auto"/>
        <w:rPr>
          <w:rFonts w:ascii="Times New Roman" w:hAnsi="Times New Roman"/>
          <w:sz w:val="24"/>
        </w:rPr>
      </w:pPr>
      <w:r>
        <w:rPr>
          <w:rFonts w:ascii="Times New Roman" w:hAnsi="Times New Roman"/>
          <w:sz w:val="24"/>
        </w:rPr>
        <w:t>Нумерация многозначных чисел. Арифметические действия. Порядок выполнения действий.</w:t>
      </w:r>
    </w:p>
    <w:p w:rsidR="002C4BD1" w:rsidRDefault="007E0C56">
      <w:pPr>
        <w:spacing w:after="0" w:line="240" w:lineRule="auto"/>
        <w:rPr>
          <w:rFonts w:ascii="Times New Roman" w:hAnsi="Times New Roman"/>
          <w:sz w:val="24"/>
        </w:rPr>
      </w:pPr>
      <w:r>
        <w:rPr>
          <w:rFonts w:ascii="Times New Roman" w:hAnsi="Times New Roman"/>
          <w:sz w:val="24"/>
        </w:rPr>
        <w:t>Выражение. Равенство. Неравенство. Уравнение.</w:t>
      </w:r>
    </w:p>
    <w:p w:rsidR="002C4BD1" w:rsidRDefault="007E0C56">
      <w:pPr>
        <w:spacing w:after="0" w:line="240" w:lineRule="auto"/>
        <w:rPr>
          <w:rFonts w:ascii="Times New Roman" w:hAnsi="Times New Roman"/>
          <w:sz w:val="24"/>
        </w:rPr>
      </w:pPr>
      <w:r>
        <w:rPr>
          <w:rFonts w:ascii="Times New Roman" w:hAnsi="Times New Roman"/>
          <w:sz w:val="24"/>
        </w:rPr>
        <w:t>Величины.</w:t>
      </w:r>
    </w:p>
    <w:p w:rsidR="002C4BD1" w:rsidRDefault="007E0C56">
      <w:pPr>
        <w:spacing w:after="0" w:line="240" w:lineRule="auto"/>
        <w:rPr>
          <w:rFonts w:ascii="Times New Roman" w:hAnsi="Times New Roman"/>
          <w:sz w:val="24"/>
        </w:rPr>
      </w:pPr>
      <w:r>
        <w:rPr>
          <w:rFonts w:ascii="Times New Roman" w:hAnsi="Times New Roman"/>
          <w:sz w:val="24"/>
        </w:rPr>
        <w:t>Геометрические фигуры.</w:t>
      </w:r>
    </w:p>
    <w:p w:rsidR="002C4BD1" w:rsidRDefault="007E0C56">
      <w:pPr>
        <w:spacing w:after="0" w:line="240" w:lineRule="auto"/>
        <w:rPr>
          <w:rFonts w:ascii="Times New Roman" w:hAnsi="Times New Roman"/>
          <w:sz w:val="24"/>
        </w:rPr>
      </w:pPr>
      <w:r>
        <w:rPr>
          <w:rFonts w:ascii="Times New Roman" w:hAnsi="Times New Roman"/>
          <w:sz w:val="24"/>
        </w:rPr>
        <w:t>Доли.</w:t>
      </w:r>
    </w:p>
    <w:p w:rsidR="002C4BD1" w:rsidRDefault="007E0C56">
      <w:pPr>
        <w:spacing w:after="0" w:line="240" w:lineRule="auto"/>
        <w:rPr>
          <w:rFonts w:ascii="Times New Roman" w:hAnsi="Times New Roman"/>
          <w:sz w:val="24"/>
        </w:rPr>
      </w:pPr>
      <w:r>
        <w:rPr>
          <w:rFonts w:ascii="Times New Roman" w:hAnsi="Times New Roman"/>
          <w:sz w:val="24"/>
        </w:rPr>
        <w:t>Решение задач изученных видов.</w:t>
      </w: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7E0C56">
      <w:pPr>
        <w:shd w:val="clear" w:color="auto" w:fill="FFFFFF"/>
        <w:spacing w:after="0" w:line="240" w:lineRule="auto"/>
        <w:jc w:val="center"/>
        <w:rPr>
          <w:rFonts w:ascii="Times New Roman" w:hAnsi="Times New Roman"/>
          <w:b/>
          <w:sz w:val="24"/>
        </w:rPr>
      </w:pPr>
      <w:r>
        <w:rPr>
          <w:rFonts w:ascii="Times New Roman" w:hAnsi="Times New Roman"/>
          <w:b/>
          <w:sz w:val="24"/>
        </w:rPr>
        <w:t>4. ТЕМАТИЧЕСКОЕ ПЛАНИРОВАНИЕ</w:t>
      </w:r>
    </w:p>
    <w:p w:rsidR="002C4BD1" w:rsidRDefault="002C4BD1">
      <w:pPr>
        <w:shd w:val="clear" w:color="auto" w:fill="FFFFFF"/>
        <w:spacing w:after="0" w:line="240" w:lineRule="auto"/>
        <w:jc w:val="center"/>
        <w:rPr>
          <w:rFonts w:ascii="Times New Roman" w:hAnsi="Times New Roman"/>
          <w:b/>
          <w:sz w:val="24"/>
        </w:rPr>
      </w:pPr>
    </w:p>
    <w:p w:rsidR="002C4BD1" w:rsidRDefault="007E0C56">
      <w:pPr>
        <w:shd w:val="clear" w:color="auto" w:fill="FFFFFF"/>
        <w:spacing w:after="0" w:line="240" w:lineRule="auto"/>
        <w:rPr>
          <w:rFonts w:ascii="Times New Roman" w:hAnsi="Times New Roman"/>
          <w:b/>
          <w:sz w:val="24"/>
        </w:rPr>
      </w:pPr>
      <w:r>
        <w:rPr>
          <w:rFonts w:ascii="Times New Roman" w:hAnsi="Times New Roman"/>
          <w:b/>
          <w:sz w:val="24"/>
        </w:rPr>
        <w:t>Всего за год – 136 ч.</w:t>
      </w:r>
    </w:p>
    <w:p w:rsidR="002C4BD1" w:rsidRDefault="007E0C56">
      <w:pPr>
        <w:shd w:val="clear" w:color="auto" w:fill="FFFFFF"/>
        <w:spacing w:after="0" w:line="240" w:lineRule="auto"/>
        <w:rPr>
          <w:rFonts w:ascii="Times New Roman" w:hAnsi="Times New Roman"/>
          <w:b/>
          <w:sz w:val="24"/>
        </w:rPr>
      </w:pPr>
      <w:r>
        <w:rPr>
          <w:rFonts w:ascii="Times New Roman" w:hAnsi="Times New Roman"/>
          <w:b/>
          <w:sz w:val="24"/>
        </w:rPr>
        <w:t>В неделю - 4 часа</w:t>
      </w:r>
    </w:p>
    <w:p w:rsidR="002C4BD1" w:rsidRDefault="002C4BD1">
      <w:pPr>
        <w:shd w:val="clear" w:color="auto" w:fill="FFFFFF"/>
        <w:spacing w:after="0" w:line="240" w:lineRule="auto"/>
        <w:rPr>
          <w:rFonts w:ascii="Times New Roman" w:hAnsi="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6"/>
        <w:gridCol w:w="6359"/>
        <w:gridCol w:w="1499"/>
        <w:gridCol w:w="1615"/>
      </w:tblGrid>
      <w:tr w:rsidR="002C4BD1">
        <w:tc>
          <w:tcPr>
            <w:tcW w:w="806" w:type="dxa"/>
          </w:tcPr>
          <w:p w:rsidR="002C4BD1" w:rsidRDefault="007E0C56">
            <w:pPr>
              <w:spacing w:after="0" w:line="240" w:lineRule="auto"/>
              <w:jc w:val="center"/>
              <w:rPr>
                <w:rFonts w:ascii="Times New Roman" w:hAnsi="Times New Roman"/>
                <w:b/>
                <w:sz w:val="24"/>
              </w:rPr>
            </w:pPr>
            <w:r>
              <w:rPr>
                <w:rFonts w:ascii="Times New Roman" w:hAnsi="Times New Roman"/>
                <w:b/>
                <w:sz w:val="24"/>
              </w:rPr>
              <w:t>№</w:t>
            </w:r>
          </w:p>
        </w:tc>
        <w:tc>
          <w:tcPr>
            <w:tcW w:w="6359" w:type="dxa"/>
          </w:tcPr>
          <w:p w:rsidR="002C4BD1" w:rsidRDefault="007E0C56">
            <w:pPr>
              <w:spacing w:after="0" w:line="240" w:lineRule="auto"/>
              <w:jc w:val="center"/>
              <w:rPr>
                <w:rFonts w:ascii="Times New Roman" w:hAnsi="Times New Roman"/>
                <w:b/>
                <w:sz w:val="24"/>
              </w:rPr>
            </w:pPr>
            <w:r>
              <w:rPr>
                <w:rFonts w:ascii="Times New Roman" w:hAnsi="Times New Roman"/>
                <w:b/>
                <w:sz w:val="24"/>
              </w:rPr>
              <w:t>Тема</w:t>
            </w:r>
          </w:p>
        </w:tc>
        <w:tc>
          <w:tcPr>
            <w:tcW w:w="1499" w:type="dxa"/>
          </w:tcPr>
          <w:p w:rsidR="002C4BD1" w:rsidRDefault="007E0C56">
            <w:pPr>
              <w:spacing w:after="0" w:line="240" w:lineRule="auto"/>
              <w:jc w:val="center"/>
              <w:rPr>
                <w:rFonts w:ascii="Times New Roman" w:hAnsi="Times New Roman"/>
                <w:b/>
                <w:sz w:val="24"/>
              </w:rPr>
            </w:pPr>
            <w:r>
              <w:rPr>
                <w:rFonts w:ascii="Times New Roman" w:hAnsi="Times New Roman"/>
                <w:b/>
                <w:sz w:val="24"/>
              </w:rPr>
              <w:t>Количество часов</w:t>
            </w:r>
          </w:p>
        </w:tc>
        <w:tc>
          <w:tcPr>
            <w:tcW w:w="1615" w:type="dxa"/>
          </w:tcPr>
          <w:p w:rsidR="002C4BD1" w:rsidRDefault="002C4BD1">
            <w:pPr>
              <w:spacing w:after="0" w:line="240" w:lineRule="auto"/>
              <w:jc w:val="center"/>
              <w:rPr>
                <w:rFonts w:ascii="Times New Roman" w:hAnsi="Times New Roman"/>
                <w:b/>
                <w:sz w:val="24"/>
              </w:rPr>
            </w:pPr>
          </w:p>
        </w:tc>
      </w:tr>
      <w:tr w:rsidR="002C4BD1">
        <w:tc>
          <w:tcPr>
            <w:tcW w:w="806" w:type="dxa"/>
          </w:tcPr>
          <w:p w:rsidR="002C4BD1" w:rsidRDefault="002C4BD1">
            <w:pPr>
              <w:spacing w:after="0" w:line="240" w:lineRule="auto"/>
              <w:jc w:val="center"/>
              <w:rPr>
                <w:rFonts w:ascii="Times New Roman" w:hAnsi="Times New Roman"/>
                <w:sz w:val="24"/>
              </w:rPr>
            </w:pPr>
          </w:p>
        </w:tc>
        <w:tc>
          <w:tcPr>
            <w:tcW w:w="6359" w:type="dxa"/>
          </w:tcPr>
          <w:p w:rsidR="002C4BD1" w:rsidRDefault="007E0C56">
            <w:pPr>
              <w:spacing w:after="0" w:line="240" w:lineRule="auto"/>
              <w:rPr>
                <w:rFonts w:ascii="Times New Roman" w:hAnsi="Times New Roman"/>
                <w:i/>
                <w:sz w:val="24"/>
              </w:rPr>
            </w:pPr>
            <w:r>
              <w:rPr>
                <w:rFonts w:ascii="Times New Roman" w:hAnsi="Times New Roman"/>
                <w:i/>
                <w:sz w:val="24"/>
              </w:rPr>
              <w:t xml:space="preserve">Числа от 1 до 1000. Повторение </w:t>
            </w:r>
          </w:p>
        </w:tc>
        <w:tc>
          <w:tcPr>
            <w:tcW w:w="1499" w:type="dxa"/>
          </w:tcPr>
          <w:p w:rsidR="002C4BD1" w:rsidRDefault="007E0C56">
            <w:pPr>
              <w:spacing w:after="0" w:line="240" w:lineRule="auto"/>
              <w:jc w:val="center"/>
              <w:rPr>
                <w:rFonts w:ascii="Times New Roman" w:hAnsi="Times New Roman"/>
                <w:sz w:val="24"/>
              </w:rPr>
            </w:pPr>
            <w:r>
              <w:rPr>
                <w:rFonts w:ascii="Times New Roman" w:hAnsi="Times New Roman"/>
                <w:sz w:val="24"/>
              </w:rPr>
              <w:t>1</w:t>
            </w:r>
            <w:r w:rsidR="00E86D21">
              <w:rPr>
                <w:rFonts w:ascii="Times New Roman" w:hAnsi="Times New Roman"/>
                <w:sz w:val="24"/>
              </w:rPr>
              <w:t>4</w:t>
            </w:r>
          </w:p>
        </w:tc>
        <w:tc>
          <w:tcPr>
            <w:tcW w:w="1615" w:type="dxa"/>
          </w:tcPr>
          <w:p w:rsidR="002C4BD1" w:rsidRDefault="002C4BD1">
            <w:pPr>
              <w:spacing w:after="0" w:line="240" w:lineRule="auto"/>
              <w:jc w:val="center"/>
              <w:rPr>
                <w:rFonts w:ascii="Times New Roman" w:hAnsi="Times New Roman"/>
                <w:sz w:val="24"/>
              </w:rPr>
            </w:pPr>
          </w:p>
        </w:tc>
      </w:tr>
      <w:tr w:rsidR="002C4BD1">
        <w:tc>
          <w:tcPr>
            <w:tcW w:w="806" w:type="dxa"/>
          </w:tcPr>
          <w:p w:rsidR="002C4BD1" w:rsidRDefault="002C4BD1">
            <w:pPr>
              <w:spacing w:after="0" w:line="240" w:lineRule="auto"/>
              <w:jc w:val="center"/>
              <w:rPr>
                <w:rFonts w:ascii="Times New Roman" w:hAnsi="Times New Roman"/>
                <w:sz w:val="24"/>
              </w:rPr>
            </w:pPr>
          </w:p>
        </w:tc>
        <w:tc>
          <w:tcPr>
            <w:tcW w:w="6359" w:type="dxa"/>
          </w:tcPr>
          <w:p w:rsidR="002C4BD1" w:rsidRDefault="007E0C56">
            <w:pPr>
              <w:spacing w:after="0" w:line="240" w:lineRule="auto"/>
              <w:rPr>
                <w:rFonts w:ascii="Times New Roman" w:hAnsi="Times New Roman"/>
                <w:i/>
                <w:sz w:val="24"/>
              </w:rPr>
            </w:pPr>
            <w:r>
              <w:rPr>
                <w:rFonts w:ascii="Times New Roman" w:hAnsi="Times New Roman"/>
                <w:i/>
                <w:sz w:val="24"/>
              </w:rPr>
              <w:t xml:space="preserve">Числа, которые больше 1000.  Нумерация </w:t>
            </w:r>
          </w:p>
          <w:p w:rsidR="002C4BD1" w:rsidRDefault="002C4BD1">
            <w:pPr>
              <w:spacing w:after="0" w:line="240" w:lineRule="auto"/>
              <w:jc w:val="center"/>
              <w:rPr>
                <w:rFonts w:ascii="Times New Roman" w:hAnsi="Times New Roman"/>
                <w:sz w:val="24"/>
              </w:rPr>
            </w:pPr>
          </w:p>
        </w:tc>
        <w:tc>
          <w:tcPr>
            <w:tcW w:w="1499" w:type="dxa"/>
          </w:tcPr>
          <w:p w:rsidR="002C4BD1" w:rsidRDefault="007E0C56">
            <w:pPr>
              <w:spacing w:after="0" w:line="240" w:lineRule="auto"/>
              <w:jc w:val="center"/>
              <w:rPr>
                <w:rFonts w:ascii="Times New Roman" w:hAnsi="Times New Roman"/>
                <w:sz w:val="24"/>
              </w:rPr>
            </w:pPr>
            <w:r>
              <w:rPr>
                <w:rFonts w:ascii="Times New Roman" w:hAnsi="Times New Roman"/>
                <w:sz w:val="24"/>
              </w:rPr>
              <w:t>1</w:t>
            </w:r>
            <w:r w:rsidR="00E86D21">
              <w:rPr>
                <w:rFonts w:ascii="Times New Roman" w:hAnsi="Times New Roman"/>
                <w:sz w:val="24"/>
              </w:rPr>
              <w:t>2</w:t>
            </w:r>
          </w:p>
        </w:tc>
        <w:tc>
          <w:tcPr>
            <w:tcW w:w="1615" w:type="dxa"/>
          </w:tcPr>
          <w:p w:rsidR="002C4BD1" w:rsidRDefault="007E0C56">
            <w:pPr>
              <w:spacing w:after="0" w:line="240" w:lineRule="auto"/>
              <w:jc w:val="center"/>
              <w:rPr>
                <w:rFonts w:ascii="Times New Roman" w:hAnsi="Times New Roman"/>
                <w:sz w:val="20"/>
              </w:rPr>
            </w:pPr>
            <w:r>
              <w:rPr>
                <w:rFonts w:ascii="Times New Roman" w:hAnsi="Times New Roman"/>
                <w:sz w:val="20"/>
              </w:rPr>
              <w:t>Практическая работа «Угол» Построение углов</w:t>
            </w:r>
          </w:p>
        </w:tc>
      </w:tr>
      <w:tr w:rsidR="002C4BD1">
        <w:tc>
          <w:tcPr>
            <w:tcW w:w="806" w:type="dxa"/>
          </w:tcPr>
          <w:p w:rsidR="002C4BD1" w:rsidRDefault="002C4BD1">
            <w:pPr>
              <w:spacing w:after="0" w:line="240" w:lineRule="auto"/>
              <w:jc w:val="center"/>
              <w:rPr>
                <w:rFonts w:ascii="Times New Roman" w:hAnsi="Times New Roman"/>
                <w:sz w:val="24"/>
              </w:rPr>
            </w:pPr>
          </w:p>
        </w:tc>
        <w:tc>
          <w:tcPr>
            <w:tcW w:w="6359" w:type="dxa"/>
          </w:tcPr>
          <w:p w:rsidR="002C4BD1" w:rsidRDefault="007E0C56">
            <w:pPr>
              <w:spacing w:after="0" w:line="240" w:lineRule="auto"/>
              <w:rPr>
                <w:rFonts w:ascii="Times New Roman" w:hAnsi="Times New Roman"/>
                <w:i/>
                <w:sz w:val="24"/>
              </w:rPr>
            </w:pPr>
            <w:r>
              <w:rPr>
                <w:rFonts w:ascii="Times New Roman" w:hAnsi="Times New Roman"/>
                <w:i/>
                <w:sz w:val="24"/>
              </w:rPr>
              <w:t xml:space="preserve">Величины </w:t>
            </w:r>
          </w:p>
          <w:p w:rsidR="002C4BD1" w:rsidRDefault="002C4BD1">
            <w:pPr>
              <w:spacing w:after="0" w:line="240" w:lineRule="auto"/>
              <w:jc w:val="center"/>
              <w:rPr>
                <w:rFonts w:ascii="Times New Roman" w:hAnsi="Times New Roman"/>
                <w:sz w:val="24"/>
              </w:rPr>
            </w:pPr>
          </w:p>
        </w:tc>
        <w:tc>
          <w:tcPr>
            <w:tcW w:w="1499" w:type="dxa"/>
          </w:tcPr>
          <w:p w:rsidR="002C4BD1" w:rsidRDefault="007E0C56">
            <w:pPr>
              <w:spacing w:after="0" w:line="240" w:lineRule="auto"/>
              <w:jc w:val="center"/>
              <w:rPr>
                <w:rFonts w:ascii="Times New Roman" w:hAnsi="Times New Roman"/>
                <w:sz w:val="24"/>
              </w:rPr>
            </w:pPr>
            <w:r>
              <w:rPr>
                <w:rFonts w:ascii="Times New Roman" w:hAnsi="Times New Roman"/>
                <w:sz w:val="24"/>
              </w:rPr>
              <w:t>12</w:t>
            </w:r>
          </w:p>
        </w:tc>
        <w:tc>
          <w:tcPr>
            <w:tcW w:w="1615" w:type="dxa"/>
          </w:tcPr>
          <w:p w:rsidR="002C4BD1" w:rsidRDefault="007E0C56">
            <w:pPr>
              <w:spacing w:after="0" w:line="240" w:lineRule="auto"/>
              <w:jc w:val="center"/>
              <w:rPr>
                <w:rFonts w:ascii="Times New Roman" w:hAnsi="Times New Roman"/>
                <w:sz w:val="20"/>
              </w:rPr>
            </w:pPr>
            <w:r>
              <w:rPr>
                <w:rFonts w:ascii="Times New Roman" w:hAnsi="Times New Roman"/>
                <w:sz w:val="20"/>
              </w:rPr>
              <w:t>Практическая работа: Измерение площади геометрической фигуры при помощи палетки.</w:t>
            </w:r>
          </w:p>
        </w:tc>
      </w:tr>
      <w:tr w:rsidR="002C4BD1">
        <w:tc>
          <w:tcPr>
            <w:tcW w:w="806" w:type="dxa"/>
          </w:tcPr>
          <w:p w:rsidR="002C4BD1" w:rsidRDefault="002C4BD1">
            <w:pPr>
              <w:spacing w:after="0" w:line="240" w:lineRule="auto"/>
              <w:jc w:val="center"/>
              <w:rPr>
                <w:rFonts w:ascii="Times New Roman" w:hAnsi="Times New Roman"/>
                <w:sz w:val="24"/>
              </w:rPr>
            </w:pPr>
          </w:p>
        </w:tc>
        <w:tc>
          <w:tcPr>
            <w:tcW w:w="6359" w:type="dxa"/>
          </w:tcPr>
          <w:p w:rsidR="002C4BD1" w:rsidRDefault="007E0C56">
            <w:pPr>
              <w:spacing w:after="0" w:line="240" w:lineRule="auto"/>
              <w:rPr>
                <w:rFonts w:ascii="Times New Roman" w:hAnsi="Times New Roman"/>
                <w:i/>
                <w:sz w:val="24"/>
              </w:rPr>
            </w:pPr>
            <w:r>
              <w:rPr>
                <w:rFonts w:ascii="Times New Roman" w:hAnsi="Times New Roman"/>
                <w:i/>
                <w:sz w:val="24"/>
              </w:rPr>
              <w:t xml:space="preserve">Сложение и вычитание </w:t>
            </w:r>
          </w:p>
        </w:tc>
        <w:tc>
          <w:tcPr>
            <w:tcW w:w="1499" w:type="dxa"/>
          </w:tcPr>
          <w:p w:rsidR="002C4BD1" w:rsidRDefault="007E0C56">
            <w:pPr>
              <w:spacing w:after="0" w:line="240" w:lineRule="auto"/>
              <w:jc w:val="center"/>
              <w:rPr>
                <w:rFonts w:ascii="Times New Roman" w:hAnsi="Times New Roman"/>
                <w:sz w:val="24"/>
              </w:rPr>
            </w:pPr>
            <w:r>
              <w:rPr>
                <w:rFonts w:ascii="Times New Roman" w:hAnsi="Times New Roman"/>
                <w:sz w:val="24"/>
              </w:rPr>
              <w:t>12</w:t>
            </w:r>
          </w:p>
        </w:tc>
        <w:tc>
          <w:tcPr>
            <w:tcW w:w="1615" w:type="dxa"/>
          </w:tcPr>
          <w:p w:rsidR="002C4BD1" w:rsidRDefault="002C4BD1">
            <w:pPr>
              <w:spacing w:after="0" w:line="240" w:lineRule="auto"/>
              <w:jc w:val="center"/>
              <w:rPr>
                <w:rFonts w:ascii="Times New Roman" w:hAnsi="Times New Roman"/>
                <w:sz w:val="24"/>
              </w:rPr>
            </w:pPr>
          </w:p>
        </w:tc>
      </w:tr>
      <w:tr w:rsidR="002C4BD1">
        <w:tc>
          <w:tcPr>
            <w:tcW w:w="806" w:type="dxa"/>
          </w:tcPr>
          <w:p w:rsidR="002C4BD1" w:rsidRDefault="002C4BD1">
            <w:pPr>
              <w:spacing w:after="0" w:line="240" w:lineRule="auto"/>
              <w:jc w:val="center"/>
              <w:rPr>
                <w:rFonts w:ascii="Times New Roman" w:hAnsi="Times New Roman"/>
                <w:sz w:val="24"/>
              </w:rPr>
            </w:pPr>
          </w:p>
        </w:tc>
        <w:tc>
          <w:tcPr>
            <w:tcW w:w="6359" w:type="dxa"/>
          </w:tcPr>
          <w:p w:rsidR="002C4BD1" w:rsidRDefault="007E0C56">
            <w:pPr>
              <w:spacing w:after="0" w:line="240" w:lineRule="auto"/>
              <w:rPr>
                <w:rFonts w:ascii="Times New Roman" w:hAnsi="Times New Roman"/>
                <w:i/>
                <w:sz w:val="24"/>
              </w:rPr>
            </w:pPr>
            <w:r>
              <w:rPr>
                <w:rFonts w:ascii="Times New Roman" w:hAnsi="Times New Roman"/>
                <w:i/>
                <w:sz w:val="24"/>
              </w:rPr>
              <w:t>Числа, которые больше 1000. Умножение и деление</w:t>
            </w:r>
          </w:p>
          <w:p w:rsidR="002C4BD1" w:rsidRDefault="002C4BD1">
            <w:pPr>
              <w:spacing w:after="0" w:line="240" w:lineRule="auto"/>
              <w:jc w:val="center"/>
              <w:rPr>
                <w:rFonts w:ascii="Times New Roman" w:hAnsi="Times New Roman"/>
                <w:sz w:val="24"/>
              </w:rPr>
            </w:pPr>
          </w:p>
        </w:tc>
        <w:tc>
          <w:tcPr>
            <w:tcW w:w="1499" w:type="dxa"/>
          </w:tcPr>
          <w:p w:rsidR="002C4BD1" w:rsidRDefault="00E86D21">
            <w:pPr>
              <w:spacing w:after="0" w:line="240" w:lineRule="auto"/>
              <w:jc w:val="center"/>
              <w:rPr>
                <w:rFonts w:ascii="Times New Roman" w:hAnsi="Times New Roman"/>
                <w:sz w:val="24"/>
              </w:rPr>
            </w:pPr>
            <w:r>
              <w:rPr>
                <w:rFonts w:ascii="Times New Roman" w:hAnsi="Times New Roman"/>
                <w:sz w:val="24"/>
              </w:rPr>
              <w:t>75</w:t>
            </w:r>
          </w:p>
        </w:tc>
        <w:tc>
          <w:tcPr>
            <w:tcW w:w="1615" w:type="dxa"/>
          </w:tcPr>
          <w:p w:rsidR="002C4BD1" w:rsidRDefault="007E0C56">
            <w:pPr>
              <w:spacing w:after="0" w:line="240" w:lineRule="auto"/>
              <w:jc w:val="center"/>
              <w:rPr>
                <w:rFonts w:ascii="Times New Roman" w:hAnsi="Times New Roman"/>
                <w:sz w:val="20"/>
              </w:rPr>
            </w:pPr>
            <w:r>
              <w:rPr>
                <w:rFonts w:ascii="Times New Roman" w:hAnsi="Times New Roman"/>
                <w:sz w:val="20"/>
              </w:rPr>
              <w:t>Практическая работа: Построение прямоугольного треугольника и прямоугольника на нелинованной бумаге.</w:t>
            </w:r>
          </w:p>
        </w:tc>
      </w:tr>
      <w:tr w:rsidR="002C4BD1">
        <w:tc>
          <w:tcPr>
            <w:tcW w:w="806" w:type="dxa"/>
          </w:tcPr>
          <w:p w:rsidR="002C4BD1" w:rsidRDefault="002C4BD1">
            <w:pPr>
              <w:spacing w:after="0" w:line="240" w:lineRule="auto"/>
              <w:jc w:val="center"/>
              <w:rPr>
                <w:rFonts w:ascii="Times New Roman" w:hAnsi="Times New Roman"/>
                <w:sz w:val="24"/>
              </w:rPr>
            </w:pPr>
          </w:p>
        </w:tc>
        <w:tc>
          <w:tcPr>
            <w:tcW w:w="6359" w:type="dxa"/>
          </w:tcPr>
          <w:p w:rsidR="002C4BD1" w:rsidRDefault="007E0C56">
            <w:pPr>
              <w:spacing w:after="0" w:line="240" w:lineRule="auto"/>
              <w:rPr>
                <w:rFonts w:ascii="Times New Roman" w:hAnsi="Times New Roman"/>
                <w:i/>
                <w:sz w:val="24"/>
              </w:rPr>
            </w:pPr>
            <w:r>
              <w:rPr>
                <w:rFonts w:ascii="Times New Roman" w:hAnsi="Times New Roman"/>
                <w:i/>
                <w:sz w:val="24"/>
              </w:rPr>
              <w:t xml:space="preserve">Итоговое повторение </w:t>
            </w:r>
          </w:p>
        </w:tc>
        <w:tc>
          <w:tcPr>
            <w:tcW w:w="1499" w:type="dxa"/>
          </w:tcPr>
          <w:p w:rsidR="002C4BD1" w:rsidRDefault="007E0C56">
            <w:pPr>
              <w:spacing w:after="0" w:line="240" w:lineRule="auto"/>
              <w:jc w:val="center"/>
              <w:rPr>
                <w:rFonts w:ascii="Times New Roman" w:hAnsi="Times New Roman"/>
                <w:sz w:val="24"/>
              </w:rPr>
            </w:pPr>
            <w:r>
              <w:rPr>
                <w:rFonts w:ascii="Times New Roman" w:hAnsi="Times New Roman"/>
                <w:sz w:val="24"/>
              </w:rPr>
              <w:t>1</w:t>
            </w:r>
            <w:r w:rsidR="00E86D21">
              <w:rPr>
                <w:rFonts w:ascii="Times New Roman" w:hAnsi="Times New Roman"/>
                <w:sz w:val="24"/>
              </w:rPr>
              <w:t>1</w:t>
            </w:r>
          </w:p>
        </w:tc>
        <w:tc>
          <w:tcPr>
            <w:tcW w:w="1615" w:type="dxa"/>
          </w:tcPr>
          <w:p w:rsidR="002C4BD1" w:rsidRDefault="002C4BD1">
            <w:pPr>
              <w:spacing w:after="0" w:line="240" w:lineRule="auto"/>
              <w:jc w:val="center"/>
              <w:rPr>
                <w:rFonts w:ascii="Times New Roman" w:hAnsi="Times New Roman"/>
                <w:sz w:val="24"/>
              </w:rPr>
            </w:pPr>
          </w:p>
        </w:tc>
      </w:tr>
    </w:tbl>
    <w:p w:rsidR="002C4BD1" w:rsidRDefault="002C4BD1">
      <w:pPr>
        <w:pStyle w:val="1"/>
        <w:tabs>
          <w:tab w:val="left" w:pos="900"/>
        </w:tabs>
        <w:ind w:left="0" w:right="-104"/>
        <w:jc w:val="both"/>
        <w:rPr>
          <w:i/>
          <w:noProof/>
        </w:rPr>
      </w:pPr>
    </w:p>
    <w:p w:rsidR="002C4BD1" w:rsidRDefault="007E0C56">
      <w:pPr>
        <w:pStyle w:val="1"/>
        <w:tabs>
          <w:tab w:val="left" w:pos="900"/>
        </w:tabs>
        <w:ind w:left="0" w:right="-104"/>
        <w:jc w:val="center"/>
        <w:rPr>
          <w:b/>
          <w:noProof/>
        </w:rPr>
      </w:pPr>
      <w:r>
        <w:rPr>
          <w:b/>
          <w:noProof/>
        </w:rPr>
        <w:t>Контроль предметных результатов:</w:t>
      </w:r>
    </w:p>
    <w:p w:rsidR="002C4BD1" w:rsidRDefault="00774429">
      <w:pPr>
        <w:pStyle w:val="1"/>
        <w:tabs>
          <w:tab w:val="left" w:pos="900"/>
        </w:tabs>
        <w:ind w:left="0" w:right="-104"/>
        <w:rPr>
          <w:b/>
          <w:noProof/>
        </w:rPr>
      </w:pPr>
      <w:r>
        <w:rPr>
          <w:b/>
          <w:noProof/>
        </w:rPr>
        <w:t>Контрольных работ - 11</w:t>
      </w:r>
    </w:p>
    <w:p w:rsidR="002C4BD1" w:rsidRDefault="007E0C56">
      <w:pPr>
        <w:pStyle w:val="1"/>
        <w:tabs>
          <w:tab w:val="left" w:pos="900"/>
        </w:tabs>
        <w:ind w:left="0" w:right="-104"/>
        <w:jc w:val="both"/>
        <w:rPr>
          <w:noProof/>
        </w:rPr>
      </w:pPr>
      <w:r>
        <w:rPr>
          <w:noProof/>
        </w:rPr>
        <w:t>Урок-исследования-1</w:t>
      </w:r>
    </w:p>
    <w:p w:rsidR="002C4BD1" w:rsidRDefault="007E0C56">
      <w:pPr>
        <w:pStyle w:val="1"/>
        <w:tabs>
          <w:tab w:val="left" w:pos="900"/>
        </w:tabs>
        <w:ind w:left="0" w:right="-104"/>
        <w:jc w:val="both"/>
        <w:rPr>
          <w:noProof/>
        </w:rPr>
      </w:pPr>
      <w:r>
        <w:rPr>
          <w:noProof/>
        </w:rPr>
        <w:t>Проект-2</w:t>
      </w:r>
    </w:p>
    <w:p w:rsidR="002C4BD1" w:rsidRDefault="002C4BD1">
      <w:pPr>
        <w:spacing w:after="0" w:line="240" w:lineRule="auto"/>
        <w:jc w:val="both"/>
        <w:rPr>
          <w:rFonts w:ascii="Times New Roman" w:hAnsi="Times New Roman"/>
          <w:sz w:val="28"/>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spacing w:after="0" w:line="240" w:lineRule="auto"/>
        <w:jc w:val="both"/>
        <w:rPr>
          <w:rFonts w:ascii="Times New Roman" w:hAnsi="Times New Roman"/>
          <w:sz w:val="24"/>
        </w:rPr>
      </w:pPr>
    </w:p>
    <w:p w:rsidR="002C4BD1" w:rsidRDefault="002C4BD1">
      <w:pPr>
        <w:rPr>
          <w:rFonts w:ascii="Times New Roman" w:hAnsi="Times New Roman"/>
          <w:sz w:val="24"/>
        </w:rPr>
      </w:pPr>
    </w:p>
    <w:sectPr w:rsidR="002C4BD1" w:rsidSect="002C4BD1">
      <w:pgSz w:w="11906" w:h="16838" w:code="9"/>
      <w:pgMar w:top="567" w:right="850" w:bottom="426" w:left="993"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75ED5"/>
    <w:multiLevelType w:val="hybridMultilevel"/>
    <w:tmpl w:val="A120C5C0"/>
    <w:lvl w:ilvl="0" w:tplc="04190001">
      <w:start w:val="1"/>
      <w:numFmt w:val="bullet"/>
      <w:lvlText w:val=""/>
      <w:lvlJc w:val="left"/>
      <w:pPr>
        <w:ind w:left="1174" w:hanging="360"/>
      </w:pPr>
      <w:rPr>
        <w:rFonts w:ascii="Symbol" w:hAnsi="Symbol"/>
      </w:rPr>
    </w:lvl>
    <w:lvl w:ilvl="1" w:tplc="04190003">
      <w:start w:val="1"/>
      <w:numFmt w:val="bullet"/>
      <w:lvlText w:val="o"/>
      <w:lvlJc w:val="left"/>
      <w:pPr>
        <w:ind w:left="1894" w:hanging="360"/>
      </w:pPr>
      <w:rPr>
        <w:rFonts w:ascii="Courier New" w:hAnsi="Courier New"/>
      </w:rPr>
    </w:lvl>
    <w:lvl w:ilvl="2" w:tplc="04190005">
      <w:start w:val="1"/>
      <w:numFmt w:val="bullet"/>
      <w:lvlText w:val=""/>
      <w:lvlJc w:val="left"/>
      <w:pPr>
        <w:ind w:left="2614" w:hanging="360"/>
      </w:pPr>
      <w:rPr>
        <w:rFonts w:ascii="Wingdings" w:hAnsi="Wingdings"/>
      </w:rPr>
    </w:lvl>
    <w:lvl w:ilvl="3" w:tplc="04190001">
      <w:start w:val="1"/>
      <w:numFmt w:val="bullet"/>
      <w:lvlText w:val=""/>
      <w:lvlJc w:val="left"/>
      <w:pPr>
        <w:ind w:left="3334" w:hanging="360"/>
      </w:pPr>
      <w:rPr>
        <w:rFonts w:ascii="Symbol" w:hAnsi="Symbol"/>
      </w:rPr>
    </w:lvl>
    <w:lvl w:ilvl="4" w:tplc="04190003">
      <w:start w:val="1"/>
      <w:numFmt w:val="bullet"/>
      <w:lvlText w:val="o"/>
      <w:lvlJc w:val="left"/>
      <w:pPr>
        <w:ind w:left="4054" w:hanging="360"/>
      </w:pPr>
      <w:rPr>
        <w:rFonts w:ascii="Courier New" w:hAnsi="Courier New"/>
      </w:rPr>
    </w:lvl>
    <w:lvl w:ilvl="5" w:tplc="04190005">
      <w:start w:val="1"/>
      <w:numFmt w:val="bullet"/>
      <w:lvlText w:val=""/>
      <w:lvlJc w:val="left"/>
      <w:pPr>
        <w:ind w:left="4774" w:hanging="360"/>
      </w:pPr>
      <w:rPr>
        <w:rFonts w:ascii="Wingdings" w:hAnsi="Wingdings"/>
      </w:rPr>
    </w:lvl>
    <w:lvl w:ilvl="6" w:tplc="04190001">
      <w:start w:val="1"/>
      <w:numFmt w:val="bullet"/>
      <w:lvlText w:val=""/>
      <w:lvlJc w:val="left"/>
      <w:pPr>
        <w:ind w:left="5494" w:hanging="360"/>
      </w:pPr>
      <w:rPr>
        <w:rFonts w:ascii="Symbol" w:hAnsi="Symbol"/>
      </w:rPr>
    </w:lvl>
    <w:lvl w:ilvl="7" w:tplc="04190003">
      <w:start w:val="1"/>
      <w:numFmt w:val="bullet"/>
      <w:lvlText w:val="o"/>
      <w:lvlJc w:val="left"/>
      <w:pPr>
        <w:ind w:left="6214" w:hanging="360"/>
      </w:pPr>
      <w:rPr>
        <w:rFonts w:ascii="Courier New" w:hAnsi="Courier New"/>
      </w:rPr>
    </w:lvl>
    <w:lvl w:ilvl="8" w:tplc="04190005">
      <w:start w:val="1"/>
      <w:numFmt w:val="bullet"/>
      <w:lvlText w:val=""/>
      <w:lvlJc w:val="left"/>
      <w:pPr>
        <w:ind w:left="6934" w:hanging="360"/>
      </w:pPr>
      <w:rPr>
        <w:rFonts w:ascii="Wingdings" w:hAnsi="Wingdings"/>
      </w:rPr>
    </w:lvl>
  </w:abstractNum>
  <w:abstractNum w:abstractNumId="1" w15:restartNumberingAfterBreak="0">
    <w:nsid w:val="0C654373"/>
    <w:multiLevelType w:val="hybridMultilevel"/>
    <w:tmpl w:val="FFFC2D3E"/>
    <w:lvl w:ilvl="0" w:tplc="6A6C2D6A">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23F01844">
      <w:start w:val="1"/>
      <w:numFmt w:val="bullet"/>
      <w:lvlText w:val=""/>
      <w:lvlJc w:val="left"/>
      <w:pPr>
        <w:tabs>
          <w:tab w:val="left" w:pos="2160"/>
        </w:tabs>
        <w:ind w:left="2160" w:hanging="360"/>
      </w:pPr>
      <w:rPr>
        <w:rFonts w:ascii="Wingdings" w:hAnsi="Wingdings"/>
      </w:rPr>
    </w:lvl>
    <w:lvl w:ilvl="3" w:tplc="4BBA7F48">
      <w:start w:val="1"/>
      <w:numFmt w:val="bullet"/>
      <w:lvlText w:val=""/>
      <w:lvlJc w:val="left"/>
      <w:pPr>
        <w:tabs>
          <w:tab w:val="left" w:pos="2880"/>
        </w:tabs>
        <w:ind w:left="2880" w:hanging="360"/>
      </w:pPr>
      <w:rPr>
        <w:rFonts w:ascii="Wingdings" w:hAnsi="Wingdings"/>
      </w:rPr>
    </w:lvl>
    <w:lvl w:ilvl="4" w:tplc="611CC36A">
      <w:start w:val="1"/>
      <w:numFmt w:val="bullet"/>
      <w:lvlText w:val=""/>
      <w:lvlJc w:val="left"/>
      <w:pPr>
        <w:tabs>
          <w:tab w:val="left" w:pos="3600"/>
        </w:tabs>
        <w:ind w:left="3600" w:hanging="360"/>
      </w:pPr>
      <w:rPr>
        <w:rFonts w:ascii="Wingdings" w:hAnsi="Wingdings"/>
      </w:rPr>
    </w:lvl>
    <w:lvl w:ilvl="5" w:tplc="6ABABA72">
      <w:start w:val="1"/>
      <w:numFmt w:val="bullet"/>
      <w:lvlText w:val=""/>
      <w:lvlJc w:val="left"/>
      <w:pPr>
        <w:tabs>
          <w:tab w:val="left" w:pos="4320"/>
        </w:tabs>
        <w:ind w:left="4320" w:hanging="360"/>
      </w:pPr>
      <w:rPr>
        <w:rFonts w:ascii="Wingdings" w:hAnsi="Wingdings"/>
      </w:rPr>
    </w:lvl>
    <w:lvl w:ilvl="6" w:tplc="29E0E53C">
      <w:start w:val="1"/>
      <w:numFmt w:val="bullet"/>
      <w:lvlText w:val=""/>
      <w:lvlJc w:val="left"/>
      <w:pPr>
        <w:tabs>
          <w:tab w:val="left" w:pos="5040"/>
        </w:tabs>
        <w:ind w:left="5040" w:hanging="360"/>
      </w:pPr>
      <w:rPr>
        <w:rFonts w:ascii="Wingdings" w:hAnsi="Wingdings"/>
      </w:rPr>
    </w:lvl>
    <w:lvl w:ilvl="7" w:tplc="CB24A394">
      <w:start w:val="1"/>
      <w:numFmt w:val="bullet"/>
      <w:lvlText w:val=""/>
      <w:lvlJc w:val="left"/>
      <w:pPr>
        <w:tabs>
          <w:tab w:val="left" w:pos="5760"/>
        </w:tabs>
        <w:ind w:left="5760" w:hanging="360"/>
      </w:pPr>
      <w:rPr>
        <w:rFonts w:ascii="Wingdings" w:hAnsi="Wingdings"/>
      </w:rPr>
    </w:lvl>
    <w:lvl w:ilvl="8" w:tplc="0CE89566">
      <w:start w:val="1"/>
      <w:numFmt w:val="bullet"/>
      <w:lvlText w:val=""/>
      <w:lvlJc w:val="left"/>
      <w:pPr>
        <w:tabs>
          <w:tab w:val="left" w:pos="6480"/>
        </w:tabs>
        <w:ind w:left="6480" w:hanging="360"/>
      </w:pPr>
      <w:rPr>
        <w:rFonts w:ascii="Wingdings" w:hAnsi="Wingdings"/>
      </w:rPr>
    </w:lvl>
  </w:abstractNum>
  <w:abstractNum w:abstractNumId="2" w15:restartNumberingAfterBreak="0">
    <w:nsid w:val="0E741F3E"/>
    <w:multiLevelType w:val="hybridMultilevel"/>
    <w:tmpl w:val="C6CE66CC"/>
    <w:lvl w:ilvl="0" w:tplc="34E0FFB4">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1DE8CAD0">
      <w:start w:val="1"/>
      <w:numFmt w:val="bullet"/>
      <w:lvlText w:val=""/>
      <w:lvlJc w:val="left"/>
      <w:pPr>
        <w:tabs>
          <w:tab w:val="left" w:pos="2160"/>
        </w:tabs>
        <w:ind w:left="2160" w:hanging="360"/>
      </w:pPr>
      <w:rPr>
        <w:rFonts w:ascii="Wingdings" w:hAnsi="Wingdings"/>
      </w:rPr>
    </w:lvl>
    <w:lvl w:ilvl="3" w:tplc="2722CDD6">
      <w:start w:val="1"/>
      <w:numFmt w:val="bullet"/>
      <w:lvlText w:val=""/>
      <w:lvlJc w:val="left"/>
      <w:pPr>
        <w:tabs>
          <w:tab w:val="left" w:pos="2880"/>
        </w:tabs>
        <w:ind w:left="2880" w:hanging="360"/>
      </w:pPr>
      <w:rPr>
        <w:rFonts w:ascii="Wingdings" w:hAnsi="Wingdings"/>
      </w:rPr>
    </w:lvl>
    <w:lvl w:ilvl="4" w:tplc="31668DC8">
      <w:start w:val="1"/>
      <w:numFmt w:val="bullet"/>
      <w:lvlText w:val=""/>
      <w:lvlJc w:val="left"/>
      <w:pPr>
        <w:tabs>
          <w:tab w:val="left" w:pos="3600"/>
        </w:tabs>
        <w:ind w:left="3600" w:hanging="360"/>
      </w:pPr>
      <w:rPr>
        <w:rFonts w:ascii="Wingdings" w:hAnsi="Wingdings"/>
      </w:rPr>
    </w:lvl>
    <w:lvl w:ilvl="5" w:tplc="958EFC6C">
      <w:start w:val="1"/>
      <w:numFmt w:val="bullet"/>
      <w:lvlText w:val=""/>
      <w:lvlJc w:val="left"/>
      <w:pPr>
        <w:tabs>
          <w:tab w:val="left" w:pos="4320"/>
        </w:tabs>
        <w:ind w:left="4320" w:hanging="360"/>
      </w:pPr>
      <w:rPr>
        <w:rFonts w:ascii="Wingdings" w:hAnsi="Wingdings"/>
      </w:rPr>
    </w:lvl>
    <w:lvl w:ilvl="6" w:tplc="587E3A1A">
      <w:start w:val="1"/>
      <w:numFmt w:val="bullet"/>
      <w:lvlText w:val=""/>
      <w:lvlJc w:val="left"/>
      <w:pPr>
        <w:tabs>
          <w:tab w:val="left" w:pos="5040"/>
        </w:tabs>
        <w:ind w:left="5040" w:hanging="360"/>
      </w:pPr>
      <w:rPr>
        <w:rFonts w:ascii="Wingdings" w:hAnsi="Wingdings"/>
      </w:rPr>
    </w:lvl>
    <w:lvl w:ilvl="7" w:tplc="79EE4030">
      <w:start w:val="1"/>
      <w:numFmt w:val="bullet"/>
      <w:lvlText w:val=""/>
      <w:lvlJc w:val="left"/>
      <w:pPr>
        <w:tabs>
          <w:tab w:val="left" w:pos="5760"/>
        </w:tabs>
        <w:ind w:left="5760" w:hanging="360"/>
      </w:pPr>
      <w:rPr>
        <w:rFonts w:ascii="Wingdings" w:hAnsi="Wingdings"/>
      </w:rPr>
    </w:lvl>
    <w:lvl w:ilvl="8" w:tplc="BD40C252">
      <w:start w:val="1"/>
      <w:numFmt w:val="bullet"/>
      <w:lvlText w:val=""/>
      <w:lvlJc w:val="left"/>
      <w:pPr>
        <w:tabs>
          <w:tab w:val="left" w:pos="6480"/>
        </w:tabs>
        <w:ind w:left="6480" w:hanging="360"/>
      </w:pPr>
      <w:rPr>
        <w:rFonts w:ascii="Wingdings" w:hAnsi="Wingdings"/>
      </w:rPr>
    </w:lvl>
  </w:abstractNum>
  <w:abstractNum w:abstractNumId="3" w15:restartNumberingAfterBreak="0">
    <w:nsid w:val="14E83114"/>
    <w:multiLevelType w:val="hybridMultilevel"/>
    <w:tmpl w:val="4F0017A0"/>
    <w:lvl w:ilvl="0" w:tplc="57BC1812">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E674AC98">
      <w:start w:val="1"/>
      <w:numFmt w:val="bullet"/>
      <w:lvlText w:val=""/>
      <w:lvlJc w:val="left"/>
      <w:pPr>
        <w:tabs>
          <w:tab w:val="left" w:pos="2160"/>
        </w:tabs>
        <w:ind w:left="2160" w:hanging="360"/>
      </w:pPr>
      <w:rPr>
        <w:rFonts w:ascii="Wingdings" w:hAnsi="Wingdings"/>
      </w:rPr>
    </w:lvl>
    <w:lvl w:ilvl="3" w:tplc="EBD4CAEA">
      <w:start w:val="1"/>
      <w:numFmt w:val="bullet"/>
      <w:lvlText w:val=""/>
      <w:lvlJc w:val="left"/>
      <w:pPr>
        <w:tabs>
          <w:tab w:val="left" w:pos="2880"/>
        </w:tabs>
        <w:ind w:left="2880" w:hanging="360"/>
      </w:pPr>
      <w:rPr>
        <w:rFonts w:ascii="Wingdings" w:hAnsi="Wingdings"/>
      </w:rPr>
    </w:lvl>
    <w:lvl w:ilvl="4" w:tplc="289C67A4">
      <w:start w:val="1"/>
      <w:numFmt w:val="bullet"/>
      <w:lvlText w:val=""/>
      <w:lvlJc w:val="left"/>
      <w:pPr>
        <w:tabs>
          <w:tab w:val="left" w:pos="3600"/>
        </w:tabs>
        <w:ind w:left="3600" w:hanging="360"/>
      </w:pPr>
      <w:rPr>
        <w:rFonts w:ascii="Wingdings" w:hAnsi="Wingdings"/>
      </w:rPr>
    </w:lvl>
    <w:lvl w:ilvl="5" w:tplc="6CB00192">
      <w:start w:val="1"/>
      <w:numFmt w:val="bullet"/>
      <w:lvlText w:val=""/>
      <w:lvlJc w:val="left"/>
      <w:pPr>
        <w:tabs>
          <w:tab w:val="left" w:pos="4320"/>
        </w:tabs>
        <w:ind w:left="4320" w:hanging="360"/>
      </w:pPr>
      <w:rPr>
        <w:rFonts w:ascii="Wingdings" w:hAnsi="Wingdings"/>
      </w:rPr>
    </w:lvl>
    <w:lvl w:ilvl="6" w:tplc="A4B6584E">
      <w:start w:val="1"/>
      <w:numFmt w:val="bullet"/>
      <w:lvlText w:val=""/>
      <w:lvlJc w:val="left"/>
      <w:pPr>
        <w:tabs>
          <w:tab w:val="left" w:pos="5040"/>
        </w:tabs>
        <w:ind w:left="5040" w:hanging="360"/>
      </w:pPr>
      <w:rPr>
        <w:rFonts w:ascii="Wingdings" w:hAnsi="Wingdings"/>
      </w:rPr>
    </w:lvl>
    <w:lvl w:ilvl="7" w:tplc="297E169C">
      <w:start w:val="1"/>
      <w:numFmt w:val="bullet"/>
      <w:lvlText w:val=""/>
      <w:lvlJc w:val="left"/>
      <w:pPr>
        <w:tabs>
          <w:tab w:val="left" w:pos="5760"/>
        </w:tabs>
        <w:ind w:left="5760" w:hanging="360"/>
      </w:pPr>
      <w:rPr>
        <w:rFonts w:ascii="Wingdings" w:hAnsi="Wingdings"/>
      </w:rPr>
    </w:lvl>
    <w:lvl w:ilvl="8" w:tplc="BCCED698">
      <w:start w:val="1"/>
      <w:numFmt w:val="bullet"/>
      <w:lvlText w:val=""/>
      <w:lvlJc w:val="left"/>
      <w:pPr>
        <w:tabs>
          <w:tab w:val="left" w:pos="6480"/>
        </w:tabs>
        <w:ind w:left="6480" w:hanging="360"/>
      </w:pPr>
      <w:rPr>
        <w:rFonts w:ascii="Wingdings" w:hAnsi="Wingdings"/>
      </w:rPr>
    </w:lvl>
  </w:abstractNum>
  <w:abstractNum w:abstractNumId="4" w15:restartNumberingAfterBreak="0">
    <w:nsid w:val="1D8F25D4"/>
    <w:multiLevelType w:val="hybridMultilevel"/>
    <w:tmpl w:val="8B4202B4"/>
    <w:lvl w:ilvl="0" w:tplc="04190001">
      <w:start w:val="1"/>
      <w:numFmt w:val="bullet"/>
      <w:lvlText w:val=""/>
      <w:lvlJc w:val="left"/>
      <w:pPr>
        <w:ind w:left="720" w:hanging="360"/>
      </w:pPr>
      <w:rPr>
        <w:rFonts w:ascii="Symbol" w:hAnsi="Symbol"/>
      </w:rPr>
    </w:lvl>
    <w:lvl w:ilvl="1" w:tplc="04190003">
      <w:start w:val="1"/>
      <w:numFmt w:val="bullet"/>
      <w:lvlText w:val="o"/>
      <w:lvlJc w:val="left"/>
      <w:pPr>
        <w:ind w:left="1440" w:hanging="360"/>
      </w:pPr>
      <w:rPr>
        <w:rFonts w:ascii="Courier New" w:hAnsi="Courier New"/>
      </w:rPr>
    </w:lvl>
    <w:lvl w:ilvl="2" w:tplc="04190005">
      <w:start w:val="1"/>
      <w:numFmt w:val="bullet"/>
      <w:lvlText w:val=""/>
      <w:lvlJc w:val="left"/>
      <w:pPr>
        <w:ind w:left="2160" w:hanging="360"/>
      </w:pPr>
      <w:rPr>
        <w:rFonts w:ascii="Wingdings" w:hAnsi="Wingdings"/>
      </w:rPr>
    </w:lvl>
    <w:lvl w:ilvl="3" w:tplc="04190001">
      <w:start w:val="1"/>
      <w:numFmt w:val="bullet"/>
      <w:lvlText w:val=""/>
      <w:lvlJc w:val="left"/>
      <w:pPr>
        <w:ind w:left="2880" w:hanging="360"/>
      </w:pPr>
      <w:rPr>
        <w:rFonts w:ascii="Symbol" w:hAnsi="Symbol"/>
      </w:rPr>
    </w:lvl>
    <w:lvl w:ilvl="4" w:tplc="04190003">
      <w:start w:val="1"/>
      <w:numFmt w:val="bullet"/>
      <w:lvlText w:val="o"/>
      <w:lvlJc w:val="left"/>
      <w:pPr>
        <w:ind w:left="3600" w:hanging="360"/>
      </w:pPr>
      <w:rPr>
        <w:rFonts w:ascii="Courier New" w:hAnsi="Courier New"/>
      </w:rPr>
    </w:lvl>
    <w:lvl w:ilvl="5" w:tplc="04190005">
      <w:start w:val="1"/>
      <w:numFmt w:val="bullet"/>
      <w:lvlText w:val=""/>
      <w:lvlJc w:val="left"/>
      <w:pPr>
        <w:ind w:left="4320" w:hanging="360"/>
      </w:pPr>
      <w:rPr>
        <w:rFonts w:ascii="Wingdings" w:hAnsi="Wingdings"/>
      </w:rPr>
    </w:lvl>
    <w:lvl w:ilvl="6" w:tplc="04190001">
      <w:start w:val="1"/>
      <w:numFmt w:val="bullet"/>
      <w:lvlText w:val=""/>
      <w:lvlJc w:val="left"/>
      <w:pPr>
        <w:ind w:left="5040" w:hanging="360"/>
      </w:pPr>
      <w:rPr>
        <w:rFonts w:ascii="Symbol" w:hAnsi="Symbol"/>
      </w:rPr>
    </w:lvl>
    <w:lvl w:ilvl="7" w:tplc="04190003">
      <w:start w:val="1"/>
      <w:numFmt w:val="bullet"/>
      <w:lvlText w:val="o"/>
      <w:lvlJc w:val="left"/>
      <w:pPr>
        <w:ind w:left="5760" w:hanging="360"/>
      </w:pPr>
      <w:rPr>
        <w:rFonts w:ascii="Courier New" w:hAnsi="Courier New"/>
      </w:rPr>
    </w:lvl>
    <w:lvl w:ilvl="8" w:tplc="04190005">
      <w:start w:val="1"/>
      <w:numFmt w:val="bullet"/>
      <w:lvlText w:val=""/>
      <w:lvlJc w:val="left"/>
      <w:pPr>
        <w:ind w:left="6480" w:hanging="360"/>
      </w:pPr>
      <w:rPr>
        <w:rFonts w:ascii="Wingdings" w:hAnsi="Wingdings"/>
      </w:rPr>
    </w:lvl>
  </w:abstractNum>
  <w:abstractNum w:abstractNumId="5" w15:restartNumberingAfterBreak="0">
    <w:nsid w:val="23A659A6"/>
    <w:multiLevelType w:val="hybridMultilevel"/>
    <w:tmpl w:val="30F81248"/>
    <w:lvl w:ilvl="0" w:tplc="D33AD8A8">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7CC062F8">
      <w:start w:val="1"/>
      <w:numFmt w:val="bullet"/>
      <w:lvlText w:val=""/>
      <w:lvlJc w:val="left"/>
      <w:pPr>
        <w:tabs>
          <w:tab w:val="left" w:pos="2160"/>
        </w:tabs>
        <w:ind w:left="2160" w:hanging="360"/>
      </w:pPr>
      <w:rPr>
        <w:rFonts w:ascii="Wingdings" w:hAnsi="Wingdings"/>
      </w:rPr>
    </w:lvl>
    <w:lvl w:ilvl="3" w:tplc="3A9E12AC">
      <w:start w:val="1"/>
      <w:numFmt w:val="bullet"/>
      <w:lvlText w:val=""/>
      <w:lvlJc w:val="left"/>
      <w:pPr>
        <w:tabs>
          <w:tab w:val="left" w:pos="2880"/>
        </w:tabs>
        <w:ind w:left="2880" w:hanging="360"/>
      </w:pPr>
      <w:rPr>
        <w:rFonts w:ascii="Wingdings" w:hAnsi="Wingdings"/>
      </w:rPr>
    </w:lvl>
    <w:lvl w:ilvl="4" w:tplc="AECC51F6">
      <w:start w:val="1"/>
      <w:numFmt w:val="bullet"/>
      <w:lvlText w:val=""/>
      <w:lvlJc w:val="left"/>
      <w:pPr>
        <w:tabs>
          <w:tab w:val="left" w:pos="3600"/>
        </w:tabs>
        <w:ind w:left="3600" w:hanging="360"/>
      </w:pPr>
      <w:rPr>
        <w:rFonts w:ascii="Wingdings" w:hAnsi="Wingdings"/>
      </w:rPr>
    </w:lvl>
    <w:lvl w:ilvl="5" w:tplc="C5F60E52">
      <w:start w:val="1"/>
      <w:numFmt w:val="bullet"/>
      <w:lvlText w:val=""/>
      <w:lvlJc w:val="left"/>
      <w:pPr>
        <w:tabs>
          <w:tab w:val="left" w:pos="4320"/>
        </w:tabs>
        <w:ind w:left="4320" w:hanging="360"/>
      </w:pPr>
      <w:rPr>
        <w:rFonts w:ascii="Wingdings" w:hAnsi="Wingdings"/>
      </w:rPr>
    </w:lvl>
    <w:lvl w:ilvl="6" w:tplc="9FBC55CA">
      <w:start w:val="1"/>
      <w:numFmt w:val="bullet"/>
      <w:lvlText w:val=""/>
      <w:lvlJc w:val="left"/>
      <w:pPr>
        <w:tabs>
          <w:tab w:val="left" w:pos="5040"/>
        </w:tabs>
        <w:ind w:left="5040" w:hanging="360"/>
      </w:pPr>
      <w:rPr>
        <w:rFonts w:ascii="Wingdings" w:hAnsi="Wingdings"/>
      </w:rPr>
    </w:lvl>
    <w:lvl w:ilvl="7" w:tplc="B4549602">
      <w:start w:val="1"/>
      <w:numFmt w:val="bullet"/>
      <w:lvlText w:val=""/>
      <w:lvlJc w:val="left"/>
      <w:pPr>
        <w:tabs>
          <w:tab w:val="left" w:pos="5760"/>
        </w:tabs>
        <w:ind w:left="5760" w:hanging="360"/>
      </w:pPr>
      <w:rPr>
        <w:rFonts w:ascii="Wingdings" w:hAnsi="Wingdings"/>
      </w:rPr>
    </w:lvl>
    <w:lvl w:ilvl="8" w:tplc="69984BA8">
      <w:start w:val="1"/>
      <w:numFmt w:val="bullet"/>
      <w:lvlText w:val=""/>
      <w:lvlJc w:val="left"/>
      <w:pPr>
        <w:tabs>
          <w:tab w:val="left" w:pos="6480"/>
        </w:tabs>
        <w:ind w:left="6480" w:hanging="360"/>
      </w:pPr>
      <w:rPr>
        <w:rFonts w:ascii="Wingdings" w:hAnsi="Wingdings"/>
      </w:rPr>
    </w:lvl>
  </w:abstractNum>
  <w:abstractNum w:abstractNumId="6" w15:restartNumberingAfterBreak="0">
    <w:nsid w:val="261D7358"/>
    <w:multiLevelType w:val="hybridMultilevel"/>
    <w:tmpl w:val="31D653D2"/>
    <w:lvl w:ilvl="0" w:tplc="88F0DC7A">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43A454AE">
      <w:start w:val="1"/>
      <w:numFmt w:val="bullet"/>
      <w:lvlText w:val=""/>
      <w:lvlJc w:val="left"/>
      <w:pPr>
        <w:tabs>
          <w:tab w:val="left" w:pos="2160"/>
        </w:tabs>
        <w:ind w:left="2160" w:hanging="360"/>
      </w:pPr>
      <w:rPr>
        <w:rFonts w:ascii="Wingdings" w:hAnsi="Wingdings"/>
      </w:rPr>
    </w:lvl>
    <w:lvl w:ilvl="3" w:tplc="020272BA">
      <w:start w:val="1"/>
      <w:numFmt w:val="bullet"/>
      <w:lvlText w:val=""/>
      <w:lvlJc w:val="left"/>
      <w:pPr>
        <w:tabs>
          <w:tab w:val="left" w:pos="2880"/>
        </w:tabs>
        <w:ind w:left="2880" w:hanging="360"/>
      </w:pPr>
      <w:rPr>
        <w:rFonts w:ascii="Wingdings" w:hAnsi="Wingdings"/>
      </w:rPr>
    </w:lvl>
    <w:lvl w:ilvl="4" w:tplc="B45EFFB2">
      <w:start w:val="1"/>
      <w:numFmt w:val="bullet"/>
      <w:lvlText w:val=""/>
      <w:lvlJc w:val="left"/>
      <w:pPr>
        <w:tabs>
          <w:tab w:val="left" w:pos="3600"/>
        </w:tabs>
        <w:ind w:left="3600" w:hanging="360"/>
      </w:pPr>
      <w:rPr>
        <w:rFonts w:ascii="Wingdings" w:hAnsi="Wingdings"/>
      </w:rPr>
    </w:lvl>
    <w:lvl w:ilvl="5" w:tplc="18107E24">
      <w:start w:val="1"/>
      <w:numFmt w:val="bullet"/>
      <w:lvlText w:val=""/>
      <w:lvlJc w:val="left"/>
      <w:pPr>
        <w:tabs>
          <w:tab w:val="left" w:pos="4320"/>
        </w:tabs>
        <w:ind w:left="4320" w:hanging="360"/>
      </w:pPr>
      <w:rPr>
        <w:rFonts w:ascii="Wingdings" w:hAnsi="Wingdings"/>
      </w:rPr>
    </w:lvl>
    <w:lvl w:ilvl="6" w:tplc="94F4D31E">
      <w:start w:val="1"/>
      <w:numFmt w:val="bullet"/>
      <w:lvlText w:val=""/>
      <w:lvlJc w:val="left"/>
      <w:pPr>
        <w:tabs>
          <w:tab w:val="left" w:pos="5040"/>
        </w:tabs>
        <w:ind w:left="5040" w:hanging="360"/>
      </w:pPr>
      <w:rPr>
        <w:rFonts w:ascii="Wingdings" w:hAnsi="Wingdings"/>
      </w:rPr>
    </w:lvl>
    <w:lvl w:ilvl="7" w:tplc="A4029348">
      <w:start w:val="1"/>
      <w:numFmt w:val="bullet"/>
      <w:lvlText w:val=""/>
      <w:lvlJc w:val="left"/>
      <w:pPr>
        <w:tabs>
          <w:tab w:val="left" w:pos="5760"/>
        </w:tabs>
        <w:ind w:left="5760" w:hanging="360"/>
      </w:pPr>
      <w:rPr>
        <w:rFonts w:ascii="Wingdings" w:hAnsi="Wingdings"/>
      </w:rPr>
    </w:lvl>
    <w:lvl w:ilvl="8" w:tplc="C27E0180">
      <w:start w:val="1"/>
      <w:numFmt w:val="bullet"/>
      <w:lvlText w:val=""/>
      <w:lvlJc w:val="left"/>
      <w:pPr>
        <w:tabs>
          <w:tab w:val="left" w:pos="6480"/>
        </w:tabs>
        <w:ind w:left="6480" w:hanging="360"/>
      </w:pPr>
      <w:rPr>
        <w:rFonts w:ascii="Wingdings" w:hAnsi="Wingdings"/>
      </w:rPr>
    </w:lvl>
  </w:abstractNum>
  <w:abstractNum w:abstractNumId="7" w15:restartNumberingAfterBreak="0">
    <w:nsid w:val="2D8D3D6D"/>
    <w:multiLevelType w:val="hybridMultilevel"/>
    <w:tmpl w:val="947005BA"/>
    <w:lvl w:ilvl="0" w:tplc="604CC59E">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21BEE826">
      <w:start w:val="1"/>
      <w:numFmt w:val="bullet"/>
      <w:lvlText w:val=""/>
      <w:lvlJc w:val="left"/>
      <w:pPr>
        <w:tabs>
          <w:tab w:val="left" w:pos="2160"/>
        </w:tabs>
        <w:ind w:left="2160" w:hanging="360"/>
      </w:pPr>
      <w:rPr>
        <w:rFonts w:ascii="Wingdings" w:hAnsi="Wingdings"/>
      </w:rPr>
    </w:lvl>
    <w:lvl w:ilvl="3" w:tplc="8F08A11E">
      <w:start w:val="1"/>
      <w:numFmt w:val="bullet"/>
      <w:lvlText w:val=""/>
      <w:lvlJc w:val="left"/>
      <w:pPr>
        <w:tabs>
          <w:tab w:val="left" w:pos="2880"/>
        </w:tabs>
        <w:ind w:left="2880" w:hanging="360"/>
      </w:pPr>
      <w:rPr>
        <w:rFonts w:ascii="Wingdings" w:hAnsi="Wingdings"/>
      </w:rPr>
    </w:lvl>
    <w:lvl w:ilvl="4" w:tplc="8F24F6BC">
      <w:start w:val="1"/>
      <w:numFmt w:val="bullet"/>
      <w:lvlText w:val=""/>
      <w:lvlJc w:val="left"/>
      <w:pPr>
        <w:tabs>
          <w:tab w:val="left" w:pos="3600"/>
        </w:tabs>
        <w:ind w:left="3600" w:hanging="360"/>
      </w:pPr>
      <w:rPr>
        <w:rFonts w:ascii="Wingdings" w:hAnsi="Wingdings"/>
      </w:rPr>
    </w:lvl>
    <w:lvl w:ilvl="5" w:tplc="38D0EC32">
      <w:start w:val="1"/>
      <w:numFmt w:val="bullet"/>
      <w:lvlText w:val=""/>
      <w:lvlJc w:val="left"/>
      <w:pPr>
        <w:tabs>
          <w:tab w:val="left" w:pos="4320"/>
        </w:tabs>
        <w:ind w:left="4320" w:hanging="360"/>
      </w:pPr>
      <w:rPr>
        <w:rFonts w:ascii="Wingdings" w:hAnsi="Wingdings"/>
      </w:rPr>
    </w:lvl>
    <w:lvl w:ilvl="6" w:tplc="C384484E">
      <w:start w:val="1"/>
      <w:numFmt w:val="bullet"/>
      <w:lvlText w:val=""/>
      <w:lvlJc w:val="left"/>
      <w:pPr>
        <w:tabs>
          <w:tab w:val="left" w:pos="5040"/>
        </w:tabs>
        <w:ind w:left="5040" w:hanging="360"/>
      </w:pPr>
      <w:rPr>
        <w:rFonts w:ascii="Wingdings" w:hAnsi="Wingdings"/>
      </w:rPr>
    </w:lvl>
    <w:lvl w:ilvl="7" w:tplc="5686DDCC">
      <w:start w:val="1"/>
      <w:numFmt w:val="bullet"/>
      <w:lvlText w:val=""/>
      <w:lvlJc w:val="left"/>
      <w:pPr>
        <w:tabs>
          <w:tab w:val="left" w:pos="5760"/>
        </w:tabs>
        <w:ind w:left="5760" w:hanging="360"/>
      </w:pPr>
      <w:rPr>
        <w:rFonts w:ascii="Wingdings" w:hAnsi="Wingdings"/>
      </w:rPr>
    </w:lvl>
    <w:lvl w:ilvl="8" w:tplc="89621474">
      <w:start w:val="1"/>
      <w:numFmt w:val="bullet"/>
      <w:lvlText w:val=""/>
      <w:lvlJc w:val="left"/>
      <w:pPr>
        <w:tabs>
          <w:tab w:val="left" w:pos="6480"/>
        </w:tabs>
        <w:ind w:left="6480" w:hanging="360"/>
      </w:pPr>
      <w:rPr>
        <w:rFonts w:ascii="Wingdings" w:hAnsi="Wingdings"/>
      </w:rPr>
    </w:lvl>
  </w:abstractNum>
  <w:abstractNum w:abstractNumId="8" w15:restartNumberingAfterBreak="0">
    <w:nsid w:val="2F8253C7"/>
    <w:multiLevelType w:val="hybridMultilevel"/>
    <w:tmpl w:val="D83403A2"/>
    <w:lvl w:ilvl="0" w:tplc="ABBE1EB8">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99D280F2">
      <w:start w:val="1"/>
      <w:numFmt w:val="bullet"/>
      <w:lvlText w:val=""/>
      <w:lvlJc w:val="left"/>
      <w:pPr>
        <w:tabs>
          <w:tab w:val="left" w:pos="2160"/>
        </w:tabs>
        <w:ind w:left="2160" w:hanging="360"/>
      </w:pPr>
      <w:rPr>
        <w:rFonts w:ascii="Wingdings" w:hAnsi="Wingdings"/>
      </w:rPr>
    </w:lvl>
    <w:lvl w:ilvl="3" w:tplc="2FFC5234">
      <w:start w:val="1"/>
      <w:numFmt w:val="bullet"/>
      <w:lvlText w:val=""/>
      <w:lvlJc w:val="left"/>
      <w:pPr>
        <w:tabs>
          <w:tab w:val="left" w:pos="2880"/>
        </w:tabs>
        <w:ind w:left="2880" w:hanging="360"/>
      </w:pPr>
      <w:rPr>
        <w:rFonts w:ascii="Wingdings" w:hAnsi="Wingdings"/>
      </w:rPr>
    </w:lvl>
    <w:lvl w:ilvl="4" w:tplc="FABEEAC8">
      <w:start w:val="1"/>
      <w:numFmt w:val="bullet"/>
      <w:lvlText w:val=""/>
      <w:lvlJc w:val="left"/>
      <w:pPr>
        <w:tabs>
          <w:tab w:val="left" w:pos="3600"/>
        </w:tabs>
        <w:ind w:left="3600" w:hanging="360"/>
      </w:pPr>
      <w:rPr>
        <w:rFonts w:ascii="Wingdings" w:hAnsi="Wingdings"/>
      </w:rPr>
    </w:lvl>
    <w:lvl w:ilvl="5" w:tplc="A0321714">
      <w:start w:val="1"/>
      <w:numFmt w:val="bullet"/>
      <w:lvlText w:val=""/>
      <w:lvlJc w:val="left"/>
      <w:pPr>
        <w:tabs>
          <w:tab w:val="left" w:pos="4320"/>
        </w:tabs>
        <w:ind w:left="4320" w:hanging="360"/>
      </w:pPr>
      <w:rPr>
        <w:rFonts w:ascii="Wingdings" w:hAnsi="Wingdings"/>
      </w:rPr>
    </w:lvl>
    <w:lvl w:ilvl="6" w:tplc="B7B66B80">
      <w:start w:val="1"/>
      <w:numFmt w:val="bullet"/>
      <w:lvlText w:val=""/>
      <w:lvlJc w:val="left"/>
      <w:pPr>
        <w:tabs>
          <w:tab w:val="left" w:pos="5040"/>
        </w:tabs>
        <w:ind w:left="5040" w:hanging="360"/>
      </w:pPr>
      <w:rPr>
        <w:rFonts w:ascii="Wingdings" w:hAnsi="Wingdings"/>
      </w:rPr>
    </w:lvl>
    <w:lvl w:ilvl="7" w:tplc="910C1B5A">
      <w:start w:val="1"/>
      <w:numFmt w:val="bullet"/>
      <w:lvlText w:val=""/>
      <w:lvlJc w:val="left"/>
      <w:pPr>
        <w:tabs>
          <w:tab w:val="left" w:pos="5760"/>
        </w:tabs>
        <w:ind w:left="5760" w:hanging="360"/>
      </w:pPr>
      <w:rPr>
        <w:rFonts w:ascii="Wingdings" w:hAnsi="Wingdings"/>
      </w:rPr>
    </w:lvl>
    <w:lvl w:ilvl="8" w:tplc="967221F8">
      <w:start w:val="1"/>
      <w:numFmt w:val="bullet"/>
      <w:lvlText w:val=""/>
      <w:lvlJc w:val="left"/>
      <w:pPr>
        <w:tabs>
          <w:tab w:val="left" w:pos="6480"/>
        </w:tabs>
        <w:ind w:left="6480" w:hanging="360"/>
      </w:pPr>
      <w:rPr>
        <w:rFonts w:ascii="Wingdings" w:hAnsi="Wingdings"/>
      </w:rPr>
    </w:lvl>
  </w:abstractNum>
  <w:abstractNum w:abstractNumId="9" w15:restartNumberingAfterBreak="0">
    <w:nsid w:val="33D4099B"/>
    <w:multiLevelType w:val="hybridMultilevel"/>
    <w:tmpl w:val="56A6A96A"/>
    <w:lvl w:ilvl="0" w:tplc="B7F48750">
      <w:start w:val="1"/>
      <w:numFmt w:val="decimal"/>
      <w:lvlText w:val="%1)"/>
      <w:lvlJc w:val="left"/>
      <w:pPr>
        <w:ind w:left="840" w:hanging="360"/>
      </w:pPr>
    </w:lvl>
    <w:lvl w:ilvl="1" w:tplc="04190019">
      <w:start w:val="1"/>
      <w:numFmt w:val="lowerLetter"/>
      <w:lvlText w:val="%2."/>
      <w:lvlJc w:val="left"/>
      <w:pPr>
        <w:ind w:left="1560" w:hanging="360"/>
      </w:pPr>
    </w:lvl>
    <w:lvl w:ilvl="2" w:tplc="0419001B">
      <w:start w:val="1"/>
      <w:numFmt w:val="lowerRoman"/>
      <w:lvlText w:val="%3."/>
      <w:lvlJc w:val="right"/>
      <w:pPr>
        <w:ind w:left="2280" w:hanging="180"/>
      </w:pPr>
    </w:lvl>
    <w:lvl w:ilvl="3" w:tplc="0419000F">
      <w:start w:val="1"/>
      <w:numFmt w:val="decimal"/>
      <w:lvlText w:val="%4."/>
      <w:lvlJc w:val="left"/>
      <w:pPr>
        <w:ind w:left="3000" w:hanging="360"/>
      </w:pPr>
    </w:lvl>
    <w:lvl w:ilvl="4" w:tplc="04190019">
      <w:start w:val="1"/>
      <w:numFmt w:val="lowerLetter"/>
      <w:lvlText w:val="%5."/>
      <w:lvlJc w:val="left"/>
      <w:pPr>
        <w:ind w:left="3720" w:hanging="360"/>
      </w:pPr>
    </w:lvl>
    <w:lvl w:ilvl="5" w:tplc="0419001B">
      <w:start w:val="1"/>
      <w:numFmt w:val="lowerRoman"/>
      <w:lvlText w:val="%6."/>
      <w:lvlJc w:val="right"/>
      <w:pPr>
        <w:ind w:left="4440" w:hanging="180"/>
      </w:pPr>
    </w:lvl>
    <w:lvl w:ilvl="6" w:tplc="0419000F">
      <w:start w:val="1"/>
      <w:numFmt w:val="decimal"/>
      <w:lvlText w:val="%7."/>
      <w:lvlJc w:val="left"/>
      <w:pPr>
        <w:ind w:left="5160" w:hanging="360"/>
      </w:pPr>
    </w:lvl>
    <w:lvl w:ilvl="7" w:tplc="04190019">
      <w:start w:val="1"/>
      <w:numFmt w:val="lowerLetter"/>
      <w:lvlText w:val="%8."/>
      <w:lvlJc w:val="left"/>
      <w:pPr>
        <w:ind w:left="5880" w:hanging="360"/>
      </w:pPr>
    </w:lvl>
    <w:lvl w:ilvl="8" w:tplc="0419001B">
      <w:start w:val="1"/>
      <w:numFmt w:val="lowerRoman"/>
      <w:lvlText w:val="%9."/>
      <w:lvlJc w:val="right"/>
      <w:pPr>
        <w:ind w:left="6600" w:hanging="180"/>
      </w:pPr>
    </w:lvl>
  </w:abstractNum>
  <w:abstractNum w:abstractNumId="10" w15:restartNumberingAfterBreak="0">
    <w:nsid w:val="387F2BD2"/>
    <w:multiLevelType w:val="hybridMultilevel"/>
    <w:tmpl w:val="ECD67A86"/>
    <w:lvl w:ilvl="0" w:tplc="04190001">
      <w:start w:val="1"/>
      <w:numFmt w:val="bullet"/>
      <w:lvlText w:val=""/>
      <w:lvlJc w:val="left"/>
      <w:pPr>
        <w:tabs>
          <w:tab w:val="left" w:pos="720"/>
        </w:tabs>
        <w:ind w:left="720" w:hanging="360"/>
      </w:pPr>
      <w:rPr>
        <w:rFonts w:ascii="Symbol" w:hAnsi="Symbol"/>
      </w:rPr>
    </w:lvl>
    <w:lvl w:ilvl="1" w:tplc="CDA4C032">
      <w:start w:val="1"/>
      <w:numFmt w:val="bullet"/>
      <w:lvlText w:val=""/>
      <w:lvlJc w:val="left"/>
      <w:pPr>
        <w:tabs>
          <w:tab w:val="left" w:pos="1440"/>
        </w:tabs>
        <w:ind w:left="1440" w:hanging="360"/>
      </w:pPr>
      <w:rPr>
        <w:rFonts w:ascii="Wingdings" w:hAnsi="Wingdings"/>
      </w:rPr>
    </w:lvl>
    <w:lvl w:ilvl="2" w:tplc="D708F158">
      <w:start w:val="1"/>
      <w:numFmt w:val="bullet"/>
      <w:lvlText w:val=""/>
      <w:lvlJc w:val="left"/>
      <w:pPr>
        <w:tabs>
          <w:tab w:val="left" w:pos="2160"/>
        </w:tabs>
        <w:ind w:left="2160" w:hanging="360"/>
      </w:pPr>
      <w:rPr>
        <w:rFonts w:ascii="Wingdings" w:hAnsi="Wingdings"/>
      </w:rPr>
    </w:lvl>
    <w:lvl w:ilvl="3" w:tplc="4906EE06">
      <w:start w:val="1"/>
      <w:numFmt w:val="bullet"/>
      <w:lvlText w:val=""/>
      <w:lvlJc w:val="left"/>
      <w:pPr>
        <w:tabs>
          <w:tab w:val="left" w:pos="2880"/>
        </w:tabs>
        <w:ind w:left="2880" w:hanging="360"/>
      </w:pPr>
      <w:rPr>
        <w:rFonts w:ascii="Wingdings" w:hAnsi="Wingdings"/>
      </w:rPr>
    </w:lvl>
    <w:lvl w:ilvl="4" w:tplc="DDF0E634">
      <w:start w:val="1"/>
      <w:numFmt w:val="bullet"/>
      <w:lvlText w:val=""/>
      <w:lvlJc w:val="left"/>
      <w:pPr>
        <w:tabs>
          <w:tab w:val="left" w:pos="3600"/>
        </w:tabs>
        <w:ind w:left="3600" w:hanging="360"/>
      </w:pPr>
      <w:rPr>
        <w:rFonts w:ascii="Wingdings" w:hAnsi="Wingdings"/>
      </w:rPr>
    </w:lvl>
    <w:lvl w:ilvl="5" w:tplc="E9AE499C">
      <w:start w:val="1"/>
      <w:numFmt w:val="bullet"/>
      <w:lvlText w:val=""/>
      <w:lvlJc w:val="left"/>
      <w:pPr>
        <w:tabs>
          <w:tab w:val="left" w:pos="4320"/>
        </w:tabs>
        <w:ind w:left="4320" w:hanging="360"/>
      </w:pPr>
      <w:rPr>
        <w:rFonts w:ascii="Wingdings" w:hAnsi="Wingdings"/>
      </w:rPr>
    </w:lvl>
    <w:lvl w:ilvl="6" w:tplc="78444F72">
      <w:start w:val="1"/>
      <w:numFmt w:val="bullet"/>
      <w:lvlText w:val=""/>
      <w:lvlJc w:val="left"/>
      <w:pPr>
        <w:tabs>
          <w:tab w:val="left" w:pos="5040"/>
        </w:tabs>
        <w:ind w:left="5040" w:hanging="360"/>
      </w:pPr>
      <w:rPr>
        <w:rFonts w:ascii="Wingdings" w:hAnsi="Wingdings"/>
      </w:rPr>
    </w:lvl>
    <w:lvl w:ilvl="7" w:tplc="374EF396">
      <w:start w:val="1"/>
      <w:numFmt w:val="bullet"/>
      <w:lvlText w:val=""/>
      <w:lvlJc w:val="left"/>
      <w:pPr>
        <w:tabs>
          <w:tab w:val="left" w:pos="5760"/>
        </w:tabs>
        <w:ind w:left="5760" w:hanging="360"/>
      </w:pPr>
      <w:rPr>
        <w:rFonts w:ascii="Wingdings" w:hAnsi="Wingdings"/>
      </w:rPr>
    </w:lvl>
    <w:lvl w:ilvl="8" w:tplc="79981E88">
      <w:start w:val="1"/>
      <w:numFmt w:val="bullet"/>
      <w:lvlText w:val=""/>
      <w:lvlJc w:val="left"/>
      <w:pPr>
        <w:tabs>
          <w:tab w:val="left" w:pos="6480"/>
        </w:tabs>
        <w:ind w:left="6480" w:hanging="360"/>
      </w:pPr>
      <w:rPr>
        <w:rFonts w:ascii="Wingdings" w:hAnsi="Wingdings"/>
      </w:rPr>
    </w:lvl>
  </w:abstractNum>
  <w:abstractNum w:abstractNumId="11" w15:restartNumberingAfterBreak="0">
    <w:nsid w:val="38E44C44"/>
    <w:multiLevelType w:val="hybridMultilevel"/>
    <w:tmpl w:val="948C659A"/>
    <w:lvl w:ilvl="0" w:tplc="04190001">
      <w:start w:val="1"/>
      <w:numFmt w:val="bullet"/>
      <w:lvlText w:val=""/>
      <w:lvlJc w:val="left"/>
      <w:pPr>
        <w:tabs>
          <w:tab w:val="left" w:pos="720"/>
        </w:tabs>
        <w:ind w:left="720" w:hanging="360"/>
      </w:pPr>
      <w:rPr>
        <w:rFonts w:ascii="Symbol" w:hAnsi="Symbol"/>
      </w:rPr>
    </w:lvl>
    <w:lvl w:ilvl="1" w:tplc="04190003">
      <w:start w:val="1"/>
      <w:numFmt w:val="bullet"/>
      <w:lvlText w:val="o"/>
      <w:lvlJc w:val="left"/>
      <w:pPr>
        <w:tabs>
          <w:tab w:val="left" w:pos="1440"/>
        </w:tabs>
        <w:ind w:left="1440" w:hanging="360"/>
      </w:pPr>
      <w:rPr>
        <w:rFonts w:ascii="Courier New" w:hAnsi="Courier New"/>
      </w:rPr>
    </w:lvl>
    <w:lvl w:ilvl="2" w:tplc="04190005">
      <w:start w:val="1"/>
      <w:numFmt w:val="bullet"/>
      <w:lvlText w:val=""/>
      <w:lvlJc w:val="left"/>
      <w:pPr>
        <w:tabs>
          <w:tab w:val="left" w:pos="2160"/>
        </w:tabs>
        <w:ind w:left="2160" w:hanging="360"/>
      </w:pPr>
      <w:rPr>
        <w:rFonts w:ascii="Wingdings" w:hAnsi="Wingdings"/>
      </w:rPr>
    </w:lvl>
    <w:lvl w:ilvl="3" w:tplc="04190001">
      <w:start w:val="1"/>
      <w:numFmt w:val="bullet"/>
      <w:lvlText w:val=""/>
      <w:lvlJc w:val="left"/>
      <w:pPr>
        <w:tabs>
          <w:tab w:val="left" w:pos="2880"/>
        </w:tabs>
        <w:ind w:left="2880" w:hanging="360"/>
      </w:pPr>
      <w:rPr>
        <w:rFonts w:ascii="Symbol" w:hAnsi="Symbol"/>
      </w:rPr>
    </w:lvl>
    <w:lvl w:ilvl="4" w:tplc="04190003">
      <w:start w:val="1"/>
      <w:numFmt w:val="bullet"/>
      <w:lvlText w:val="o"/>
      <w:lvlJc w:val="left"/>
      <w:pPr>
        <w:tabs>
          <w:tab w:val="left" w:pos="3600"/>
        </w:tabs>
        <w:ind w:left="3600" w:hanging="360"/>
      </w:pPr>
      <w:rPr>
        <w:rFonts w:ascii="Courier New" w:hAnsi="Courier New"/>
      </w:rPr>
    </w:lvl>
    <w:lvl w:ilvl="5" w:tplc="04190005">
      <w:start w:val="1"/>
      <w:numFmt w:val="bullet"/>
      <w:lvlText w:val=""/>
      <w:lvlJc w:val="left"/>
      <w:pPr>
        <w:tabs>
          <w:tab w:val="left" w:pos="4320"/>
        </w:tabs>
        <w:ind w:left="4320" w:hanging="360"/>
      </w:pPr>
      <w:rPr>
        <w:rFonts w:ascii="Wingdings" w:hAnsi="Wingdings"/>
      </w:rPr>
    </w:lvl>
    <w:lvl w:ilvl="6" w:tplc="04190001">
      <w:start w:val="1"/>
      <w:numFmt w:val="bullet"/>
      <w:lvlText w:val=""/>
      <w:lvlJc w:val="left"/>
      <w:pPr>
        <w:tabs>
          <w:tab w:val="left" w:pos="5040"/>
        </w:tabs>
        <w:ind w:left="5040" w:hanging="360"/>
      </w:pPr>
      <w:rPr>
        <w:rFonts w:ascii="Symbol" w:hAnsi="Symbol"/>
      </w:rPr>
    </w:lvl>
    <w:lvl w:ilvl="7" w:tplc="04190003">
      <w:start w:val="1"/>
      <w:numFmt w:val="bullet"/>
      <w:lvlText w:val="o"/>
      <w:lvlJc w:val="left"/>
      <w:pPr>
        <w:tabs>
          <w:tab w:val="left" w:pos="5760"/>
        </w:tabs>
        <w:ind w:left="5760" w:hanging="360"/>
      </w:pPr>
      <w:rPr>
        <w:rFonts w:ascii="Courier New" w:hAnsi="Courier New"/>
      </w:rPr>
    </w:lvl>
    <w:lvl w:ilvl="8" w:tplc="04190005">
      <w:start w:val="1"/>
      <w:numFmt w:val="bullet"/>
      <w:lvlText w:val=""/>
      <w:lvlJc w:val="left"/>
      <w:pPr>
        <w:tabs>
          <w:tab w:val="left" w:pos="6480"/>
        </w:tabs>
        <w:ind w:left="6480" w:hanging="360"/>
      </w:pPr>
      <w:rPr>
        <w:rFonts w:ascii="Wingdings" w:hAnsi="Wingdings"/>
      </w:rPr>
    </w:lvl>
  </w:abstractNum>
  <w:abstractNum w:abstractNumId="12" w15:restartNumberingAfterBreak="0">
    <w:nsid w:val="43777CC9"/>
    <w:multiLevelType w:val="hybridMultilevel"/>
    <w:tmpl w:val="E6503660"/>
    <w:lvl w:ilvl="0" w:tplc="80141F5C">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E2CA0F96">
      <w:start w:val="1"/>
      <w:numFmt w:val="bullet"/>
      <w:lvlText w:val=""/>
      <w:lvlJc w:val="left"/>
      <w:pPr>
        <w:tabs>
          <w:tab w:val="left" w:pos="2160"/>
        </w:tabs>
        <w:ind w:left="2160" w:hanging="360"/>
      </w:pPr>
      <w:rPr>
        <w:rFonts w:ascii="Wingdings" w:hAnsi="Wingdings"/>
      </w:rPr>
    </w:lvl>
    <w:lvl w:ilvl="3" w:tplc="5C9AF92E">
      <w:start w:val="1"/>
      <w:numFmt w:val="bullet"/>
      <w:lvlText w:val=""/>
      <w:lvlJc w:val="left"/>
      <w:pPr>
        <w:tabs>
          <w:tab w:val="left" w:pos="2880"/>
        </w:tabs>
        <w:ind w:left="2880" w:hanging="360"/>
      </w:pPr>
      <w:rPr>
        <w:rFonts w:ascii="Wingdings" w:hAnsi="Wingdings"/>
      </w:rPr>
    </w:lvl>
    <w:lvl w:ilvl="4" w:tplc="04069B78">
      <w:start w:val="1"/>
      <w:numFmt w:val="bullet"/>
      <w:lvlText w:val=""/>
      <w:lvlJc w:val="left"/>
      <w:pPr>
        <w:tabs>
          <w:tab w:val="left" w:pos="3600"/>
        </w:tabs>
        <w:ind w:left="3600" w:hanging="360"/>
      </w:pPr>
      <w:rPr>
        <w:rFonts w:ascii="Wingdings" w:hAnsi="Wingdings"/>
      </w:rPr>
    </w:lvl>
    <w:lvl w:ilvl="5" w:tplc="C81EDA1A">
      <w:start w:val="1"/>
      <w:numFmt w:val="bullet"/>
      <w:lvlText w:val=""/>
      <w:lvlJc w:val="left"/>
      <w:pPr>
        <w:tabs>
          <w:tab w:val="left" w:pos="4320"/>
        </w:tabs>
        <w:ind w:left="4320" w:hanging="360"/>
      </w:pPr>
      <w:rPr>
        <w:rFonts w:ascii="Wingdings" w:hAnsi="Wingdings"/>
      </w:rPr>
    </w:lvl>
    <w:lvl w:ilvl="6" w:tplc="D10E827E">
      <w:start w:val="1"/>
      <w:numFmt w:val="bullet"/>
      <w:lvlText w:val=""/>
      <w:lvlJc w:val="left"/>
      <w:pPr>
        <w:tabs>
          <w:tab w:val="left" w:pos="5040"/>
        </w:tabs>
        <w:ind w:left="5040" w:hanging="360"/>
      </w:pPr>
      <w:rPr>
        <w:rFonts w:ascii="Wingdings" w:hAnsi="Wingdings"/>
      </w:rPr>
    </w:lvl>
    <w:lvl w:ilvl="7" w:tplc="A672D166">
      <w:start w:val="1"/>
      <w:numFmt w:val="bullet"/>
      <w:lvlText w:val=""/>
      <w:lvlJc w:val="left"/>
      <w:pPr>
        <w:tabs>
          <w:tab w:val="left" w:pos="5760"/>
        </w:tabs>
        <w:ind w:left="5760" w:hanging="360"/>
      </w:pPr>
      <w:rPr>
        <w:rFonts w:ascii="Wingdings" w:hAnsi="Wingdings"/>
      </w:rPr>
    </w:lvl>
    <w:lvl w:ilvl="8" w:tplc="D24AF878">
      <w:start w:val="1"/>
      <w:numFmt w:val="bullet"/>
      <w:lvlText w:val=""/>
      <w:lvlJc w:val="left"/>
      <w:pPr>
        <w:tabs>
          <w:tab w:val="left" w:pos="6480"/>
        </w:tabs>
        <w:ind w:left="6480" w:hanging="360"/>
      </w:pPr>
      <w:rPr>
        <w:rFonts w:ascii="Wingdings" w:hAnsi="Wingdings"/>
      </w:rPr>
    </w:lvl>
  </w:abstractNum>
  <w:abstractNum w:abstractNumId="13" w15:restartNumberingAfterBreak="0">
    <w:nsid w:val="55880235"/>
    <w:multiLevelType w:val="hybridMultilevel"/>
    <w:tmpl w:val="15303846"/>
    <w:lvl w:ilvl="0" w:tplc="C98810C4">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80DCFD7C">
      <w:start w:val="1"/>
      <w:numFmt w:val="bullet"/>
      <w:lvlText w:val=""/>
      <w:lvlJc w:val="left"/>
      <w:pPr>
        <w:tabs>
          <w:tab w:val="left" w:pos="2160"/>
        </w:tabs>
        <w:ind w:left="2160" w:hanging="360"/>
      </w:pPr>
      <w:rPr>
        <w:rFonts w:ascii="Wingdings" w:hAnsi="Wingdings"/>
      </w:rPr>
    </w:lvl>
    <w:lvl w:ilvl="3" w:tplc="031EDE42">
      <w:start w:val="1"/>
      <w:numFmt w:val="bullet"/>
      <w:lvlText w:val=""/>
      <w:lvlJc w:val="left"/>
      <w:pPr>
        <w:tabs>
          <w:tab w:val="left" w:pos="2880"/>
        </w:tabs>
        <w:ind w:left="2880" w:hanging="360"/>
      </w:pPr>
      <w:rPr>
        <w:rFonts w:ascii="Wingdings" w:hAnsi="Wingdings"/>
      </w:rPr>
    </w:lvl>
    <w:lvl w:ilvl="4" w:tplc="0A441F46">
      <w:start w:val="1"/>
      <w:numFmt w:val="bullet"/>
      <w:lvlText w:val=""/>
      <w:lvlJc w:val="left"/>
      <w:pPr>
        <w:tabs>
          <w:tab w:val="left" w:pos="3600"/>
        </w:tabs>
        <w:ind w:left="3600" w:hanging="360"/>
      </w:pPr>
      <w:rPr>
        <w:rFonts w:ascii="Wingdings" w:hAnsi="Wingdings"/>
      </w:rPr>
    </w:lvl>
    <w:lvl w:ilvl="5" w:tplc="2E38954C">
      <w:start w:val="1"/>
      <w:numFmt w:val="bullet"/>
      <w:lvlText w:val=""/>
      <w:lvlJc w:val="left"/>
      <w:pPr>
        <w:tabs>
          <w:tab w:val="left" w:pos="4320"/>
        </w:tabs>
        <w:ind w:left="4320" w:hanging="360"/>
      </w:pPr>
      <w:rPr>
        <w:rFonts w:ascii="Wingdings" w:hAnsi="Wingdings"/>
      </w:rPr>
    </w:lvl>
    <w:lvl w:ilvl="6" w:tplc="1E0289FE">
      <w:start w:val="1"/>
      <w:numFmt w:val="bullet"/>
      <w:lvlText w:val=""/>
      <w:lvlJc w:val="left"/>
      <w:pPr>
        <w:tabs>
          <w:tab w:val="left" w:pos="5040"/>
        </w:tabs>
        <w:ind w:left="5040" w:hanging="360"/>
      </w:pPr>
      <w:rPr>
        <w:rFonts w:ascii="Wingdings" w:hAnsi="Wingdings"/>
      </w:rPr>
    </w:lvl>
    <w:lvl w:ilvl="7" w:tplc="72463FE6">
      <w:start w:val="1"/>
      <w:numFmt w:val="bullet"/>
      <w:lvlText w:val=""/>
      <w:lvlJc w:val="left"/>
      <w:pPr>
        <w:tabs>
          <w:tab w:val="left" w:pos="5760"/>
        </w:tabs>
        <w:ind w:left="5760" w:hanging="360"/>
      </w:pPr>
      <w:rPr>
        <w:rFonts w:ascii="Wingdings" w:hAnsi="Wingdings"/>
      </w:rPr>
    </w:lvl>
    <w:lvl w:ilvl="8" w:tplc="ADD671A0">
      <w:start w:val="1"/>
      <w:numFmt w:val="bullet"/>
      <w:lvlText w:val=""/>
      <w:lvlJc w:val="left"/>
      <w:pPr>
        <w:tabs>
          <w:tab w:val="left" w:pos="6480"/>
        </w:tabs>
        <w:ind w:left="6480" w:hanging="360"/>
      </w:pPr>
      <w:rPr>
        <w:rFonts w:ascii="Wingdings" w:hAnsi="Wingdings"/>
      </w:rPr>
    </w:lvl>
  </w:abstractNum>
  <w:abstractNum w:abstractNumId="14" w15:restartNumberingAfterBreak="0">
    <w:nsid w:val="56443EDE"/>
    <w:multiLevelType w:val="hybridMultilevel"/>
    <w:tmpl w:val="32DCA50A"/>
    <w:lvl w:ilvl="0" w:tplc="A41AEBF8">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B6160EE6">
      <w:start w:val="1"/>
      <w:numFmt w:val="bullet"/>
      <w:lvlText w:val=""/>
      <w:lvlJc w:val="left"/>
      <w:pPr>
        <w:tabs>
          <w:tab w:val="left" w:pos="2160"/>
        </w:tabs>
        <w:ind w:left="2160" w:hanging="360"/>
      </w:pPr>
      <w:rPr>
        <w:rFonts w:ascii="Wingdings" w:hAnsi="Wingdings"/>
      </w:rPr>
    </w:lvl>
    <w:lvl w:ilvl="3" w:tplc="DEF4C958">
      <w:start w:val="1"/>
      <w:numFmt w:val="bullet"/>
      <w:lvlText w:val=""/>
      <w:lvlJc w:val="left"/>
      <w:pPr>
        <w:tabs>
          <w:tab w:val="left" w:pos="2880"/>
        </w:tabs>
        <w:ind w:left="2880" w:hanging="360"/>
      </w:pPr>
      <w:rPr>
        <w:rFonts w:ascii="Wingdings" w:hAnsi="Wingdings"/>
      </w:rPr>
    </w:lvl>
    <w:lvl w:ilvl="4" w:tplc="E0362136">
      <w:start w:val="1"/>
      <w:numFmt w:val="bullet"/>
      <w:lvlText w:val=""/>
      <w:lvlJc w:val="left"/>
      <w:pPr>
        <w:tabs>
          <w:tab w:val="left" w:pos="3600"/>
        </w:tabs>
        <w:ind w:left="3600" w:hanging="360"/>
      </w:pPr>
      <w:rPr>
        <w:rFonts w:ascii="Wingdings" w:hAnsi="Wingdings"/>
      </w:rPr>
    </w:lvl>
    <w:lvl w:ilvl="5" w:tplc="7FBA7E38">
      <w:start w:val="1"/>
      <w:numFmt w:val="bullet"/>
      <w:lvlText w:val=""/>
      <w:lvlJc w:val="left"/>
      <w:pPr>
        <w:tabs>
          <w:tab w:val="left" w:pos="4320"/>
        </w:tabs>
        <w:ind w:left="4320" w:hanging="360"/>
      </w:pPr>
      <w:rPr>
        <w:rFonts w:ascii="Wingdings" w:hAnsi="Wingdings"/>
      </w:rPr>
    </w:lvl>
    <w:lvl w:ilvl="6" w:tplc="BA34FF06">
      <w:start w:val="1"/>
      <w:numFmt w:val="bullet"/>
      <w:lvlText w:val=""/>
      <w:lvlJc w:val="left"/>
      <w:pPr>
        <w:tabs>
          <w:tab w:val="left" w:pos="5040"/>
        </w:tabs>
        <w:ind w:left="5040" w:hanging="360"/>
      </w:pPr>
      <w:rPr>
        <w:rFonts w:ascii="Wingdings" w:hAnsi="Wingdings"/>
      </w:rPr>
    </w:lvl>
    <w:lvl w:ilvl="7" w:tplc="56986344">
      <w:start w:val="1"/>
      <w:numFmt w:val="bullet"/>
      <w:lvlText w:val=""/>
      <w:lvlJc w:val="left"/>
      <w:pPr>
        <w:tabs>
          <w:tab w:val="left" w:pos="5760"/>
        </w:tabs>
        <w:ind w:left="5760" w:hanging="360"/>
      </w:pPr>
      <w:rPr>
        <w:rFonts w:ascii="Wingdings" w:hAnsi="Wingdings"/>
      </w:rPr>
    </w:lvl>
    <w:lvl w:ilvl="8" w:tplc="B50AF442">
      <w:start w:val="1"/>
      <w:numFmt w:val="bullet"/>
      <w:lvlText w:val=""/>
      <w:lvlJc w:val="left"/>
      <w:pPr>
        <w:tabs>
          <w:tab w:val="left" w:pos="6480"/>
        </w:tabs>
        <w:ind w:left="6480" w:hanging="360"/>
      </w:pPr>
      <w:rPr>
        <w:rFonts w:ascii="Wingdings" w:hAnsi="Wingdings"/>
      </w:rPr>
    </w:lvl>
  </w:abstractNum>
  <w:abstractNum w:abstractNumId="15" w15:restartNumberingAfterBreak="0">
    <w:nsid w:val="6ABE5C3B"/>
    <w:multiLevelType w:val="hybridMultilevel"/>
    <w:tmpl w:val="29B0935C"/>
    <w:lvl w:ilvl="0" w:tplc="C4C65FEA">
      <w:start w:val="1"/>
      <w:numFmt w:val="bullet"/>
      <w:lvlText w:val="•"/>
      <w:lvlJc w:val="left"/>
      <w:pPr>
        <w:tabs>
          <w:tab w:val="left" w:pos="1440"/>
        </w:tabs>
        <w:ind w:left="1440" w:hanging="360"/>
      </w:pPr>
      <w:rPr>
        <w:rFonts w:ascii="Times New Roman" w:hAnsi="Times New Roman"/>
      </w:rPr>
    </w:lvl>
    <w:lvl w:ilvl="1" w:tplc="04190003">
      <w:start w:val="1"/>
      <w:numFmt w:val="decimal"/>
      <w:lvlText w:val="%2."/>
      <w:lvlJc w:val="left"/>
      <w:pPr>
        <w:tabs>
          <w:tab w:val="left" w:pos="1440"/>
        </w:tabs>
        <w:ind w:left="1440" w:hanging="360"/>
      </w:pPr>
    </w:lvl>
    <w:lvl w:ilvl="2" w:tplc="04190005">
      <w:start w:val="1"/>
      <w:numFmt w:val="decimal"/>
      <w:lvlText w:val="%3."/>
      <w:lvlJc w:val="left"/>
      <w:pPr>
        <w:tabs>
          <w:tab w:val="left" w:pos="2160"/>
        </w:tabs>
        <w:ind w:left="2160" w:hanging="360"/>
      </w:pPr>
    </w:lvl>
    <w:lvl w:ilvl="3" w:tplc="04190001">
      <w:start w:val="1"/>
      <w:numFmt w:val="decimal"/>
      <w:lvlText w:val="%4."/>
      <w:lvlJc w:val="left"/>
      <w:pPr>
        <w:tabs>
          <w:tab w:val="left" w:pos="2880"/>
        </w:tabs>
        <w:ind w:left="2880" w:hanging="360"/>
      </w:pPr>
    </w:lvl>
    <w:lvl w:ilvl="4" w:tplc="04190003">
      <w:start w:val="1"/>
      <w:numFmt w:val="decimal"/>
      <w:lvlText w:val="%5."/>
      <w:lvlJc w:val="left"/>
      <w:pPr>
        <w:tabs>
          <w:tab w:val="left" w:pos="3600"/>
        </w:tabs>
        <w:ind w:left="3600" w:hanging="360"/>
      </w:pPr>
    </w:lvl>
    <w:lvl w:ilvl="5" w:tplc="04190005">
      <w:start w:val="1"/>
      <w:numFmt w:val="decimal"/>
      <w:lvlText w:val="%6."/>
      <w:lvlJc w:val="left"/>
      <w:pPr>
        <w:tabs>
          <w:tab w:val="left" w:pos="4320"/>
        </w:tabs>
        <w:ind w:left="4320" w:hanging="360"/>
      </w:pPr>
    </w:lvl>
    <w:lvl w:ilvl="6" w:tplc="04190001">
      <w:start w:val="1"/>
      <w:numFmt w:val="decimal"/>
      <w:lvlText w:val="%7."/>
      <w:lvlJc w:val="left"/>
      <w:pPr>
        <w:tabs>
          <w:tab w:val="left" w:pos="5040"/>
        </w:tabs>
        <w:ind w:left="5040" w:hanging="360"/>
      </w:pPr>
    </w:lvl>
    <w:lvl w:ilvl="7" w:tplc="04190003">
      <w:start w:val="1"/>
      <w:numFmt w:val="decimal"/>
      <w:lvlText w:val="%8."/>
      <w:lvlJc w:val="left"/>
      <w:pPr>
        <w:tabs>
          <w:tab w:val="left" w:pos="5760"/>
        </w:tabs>
        <w:ind w:left="5760" w:hanging="360"/>
      </w:pPr>
    </w:lvl>
    <w:lvl w:ilvl="8" w:tplc="04190005">
      <w:start w:val="1"/>
      <w:numFmt w:val="decimal"/>
      <w:lvlText w:val="%9."/>
      <w:lvlJc w:val="left"/>
      <w:pPr>
        <w:tabs>
          <w:tab w:val="left" w:pos="6480"/>
        </w:tabs>
        <w:ind w:left="6480" w:hanging="360"/>
      </w:pPr>
    </w:lvl>
  </w:abstractNum>
  <w:abstractNum w:abstractNumId="16" w15:restartNumberingAfterBreak="0">
    <w:nsid w:val="72127B34"/>
    <w:multiLevelType w:val="hybridMultilevel"/>
    <w:tmpl w:val="8EF6FF60"/>
    <w:lvl w:ilvl="0" w:tplc="A3DEFBD8">
      <w:start w:val="1"/>
      <w:numFmt w:val="bullet"/>
      <w:lvlText w:val=""/>
      <w:lvlJc w:val="left"/>
      <w:pPr>
        <w:tabs>
          <w:tab w:val="left" w:pos="720"/>
        </w:tabs>
        <w:ind w:left="720" w:hanging="360"/>
      </w:pPr>
      <w:rPr>
        <w:rFonts w:ascii="Wingdings" w:hAnsi="Wingdings"/>
      </w:rPr>
    </w:lvl>
    <w:lvl w:ilvl="1" w:tplc="04190001">
      <w:start w:val="1"/>
      <w:numFmt w:val="bullet"/>
      <w:lvlText w:val=""/>
      <w:lvlJc w:val="left"/>
      <w:pPr>
        <w:tabs>
          <w:tab w:val="left" w:pos="1440"/>
        </w:tabs>
        <w:ind w:left="1440" w:hanging="360"/>
      </w:pPr>
      <w:rPr>
        <w:rFonts w:ascii="Symbol" w:hAnsi="Symbol"/>
      </w:rPr>
    </w:lvl>
    <w:lvl w:ilvl="2" w:tplc="D13459E0">
      <w:start w:val="1"/>
      <w:numFmt w:val="bullet"/>
      <w:lvlText w:val=""/>
      <w:lvlJc w:val="left"/>
      <w:pPr>
        <w:tabs>
          <w:tab w:val="left" w:pos="2160"/>
        </w:tabs>
        <w:ind w:left="2160" w:hanging="360"/>
      </w:pPr>
      <w:rPr>
        <w:rFonts w:ascii="Wingdings" w:hAnsi="Wingdings"/>
      </w:rPr>
    </w:lvl>
    <w:lvl w:ilvl="3" w:tplc="4E069704">
      <w:start w:val="1"/>
      <w:numFmt w:val="bullet"/>
      <w:lvlText w:val=""/>
      <w:lvlJc w:val="left"/>
      <w:pPr>
        <w:tabs>
          <w:tab w:val="left" w:pos="2880"/>
        </w:tabs>
        <w:ind w:left="2880" w:hanging="360"/>
      </w:pPr>
      <w:rPr>
        <w:rFonts w:ascii="Wingdings" w:hAnsi="Wingdings"/>
      </w:rPr>
    </w:lvl>
    <w:lvl w:ilvl="4" w:tplc="15E42D86">
      <w:start w:val="1"/>
      <w:numFmt w:val="bullet"/>
      <w:lvlText w:val=""/>
      <w:lvlJc w:val="left"/>
      <w:pPr>
        <w:tabs>
          <w:tab w:val="left" w:pos="3600"/>
        </w:tabs>
        <w:ind w:left="3600" w:hanging="360"/>
      </w:pPr>
      <w:rPr>
        <w:rFonts w:ascii="Wingdings" w:hAnsi="Wingdings"/>
      </w:rPr>
    </w:lvl>
    <w:lvl w:ilvl="5" w:tplc="E1BA18E6">
      <w:start w:val="1"/>
      <w:numFmt w:val="bullet"/>
      <w:lvlText w:val=""/>
      <w:lvlJc w:val="left"/>
      <w:pPr>
        <w:tabs>
          <w:tab w:val="left" w:pos="4320"/>
        </w:tabs>
        <w:ind w:left="4320" w:hanging="360"/>
      </w:pPr>
      <w:rPr>
        <w:rFonts w:ascii="Wingdings" w:hAnsi="Wingdings"/>
      </w:rPr>
    </w:lvl>
    <w:lvl w:ilvl="6" w:tplc="B1B050CE">
      <w:start w:val="1"/>
      <w:numFmt w:val="bullet"/>
      <w:lvlText w:val=""/>
      <w:lvlJc w:val="left"/>
      <w:pPr>
        <w:tabs>
          <w:tab w:val="left" w:pos="5040"/>
        </w:tabs>
        <w:ind w:left="5040" w:hanging="360"/>
      </w:pPr>
      <w:rPr>
        <w:rFonts w:ascii="Wingdings" w:hAnsi="Wingdings"/>
      </w:rPr>
    </w:lvl>
    <w:lvl w:ilvl="7" w:tplc="5F06D4BE">
      <w:start w:val="1"/>
      <w:numFmt w:val="bullet"/>
      <w:lvlText w:val=""/>
      <w:lvlJc w:val="left"/>
      <w:pPr>
        <w:tabs>
          <w:tab w:val="left" w:pos="5760"/>
        </w:tabs>
        <w:ind w:left="5760" w:hanging="360"/>
      </w:pPr>
      <w:rPr>
        <w:rFonts w:ascii="Wingdings" w:hAnsi="Wingdings"/>
      </w:rPr>
    </w:lvl>
    <w:lvl w:ilvl="8" w:tplc="1D6050E8">
      <w:start w:val="1"/>
      <w:numFmt w:val="bullet"/>
      <w:lvlText w:val=""/>
      <w:lvlJc w:val="left"/>
      <w:pPr>
        <w:tabs>
          <w:tab w:val="left" w:pos="6480"/>
        </w:tabs>
        <w:ind w:left="6480" w:hanging="360"/>
      </w:pPr>
      <w:rPr>
        <w:rFonts w:ascii="Wingdings" w:hAnsi="Wingdings"/>
      </w:rPr>
    </w:lvl>
  </w:abstractNum>
  <w:abstractNum w:abstractNumId="17" w15:restartNumberingAfterBreak="0">
    <w:nsid w:val="76DE6E44"/>
    <w:multiLevelType w:val="hybridMultilevel"/>
    <w:tmpl w:val="A9B41170"/>
    <w:lvl w:ilvl="0" w:tplc="04190001">
      <w:start w:val="1"/>
      <w:numFmt w:val="bullet"/>
      <w:lvlText w:val=""/>
      <w:lvlJc w:val="left"/>
      <w:pPr>
        <w:ind w:left="1058" w:hanging="360"/>
      </w:pPr>
      <w:rPr>
        <w:rFonts w:ascii="Symbol" w:hAnsi="Symbol"/>
      </w:rPr>
    </w:lvl>
    <w:lvl w:ilvl="1" w:tplc="04190003">
      <w:start w:val="1"/>
      <w:numFmt w:val="bullet"/>
      <w:lvlText w:val="o"/>
      <w:lvlJc w:val="left"/>
      <w:pPr>
        <w:ind w:left="1778" w:hanging="360"/>
      </w:pPr>
      <w:rPr>
        <w:rFonts w:ascii="Courier New" w:hAnsi="Courier New"/>
      </w:rPr>
    </w:lvl>
    <w:lvl w:ilvl="2" w:tplc="04190005">
      <w:start w:val="1"/>
      <w:numFmt w:val="bullet"/>
      <w:lvlText w:val=""/>
      <w:lvlJc w:val="left"/>
      <w:pPr>
        <w:ind w:left="2498" w:hanging="360"/>
      </w:pPr>
      <w:rPr>
        <w:rFonts w:ascii="Wingdings" w:hAnsi="Wingdings"/>
      </w:rPr>
    </w:lvl>
    <w:lvl w:ilvl="3" w:tplc="04190001">
      <w:start w:val="1"/>
      <w:numFmt w:val="bullet"/>
      <w:lvlText w:val=""/>
      <w:lvlJc w:val="left"/>
      <w:pPr>
        <w:ind w:left="3218" w:hanging="360"/>
      </w:pPr>
      <w:rPr>
        <w:rFonts w:ascii="Symbol" w:hAnsi="Symbol"/>
      </w:rPr>
    </w:lvl>
    <w:lvl w:ilvl="4" w:tplc="04190003">
      <w:start w:val="1"/>
      <w:numFmt w:val="bullet"/>
      <w:lvlText w:val="o"/>
      <w:lvlJc w:val="left"/>
      <w:pPr>
        <w:ind w:left="3938" w:hanging="360"/>
      </w:pPr>
      <w:rPr>
        <w:rFonts w:ascii="Courier New" w:hAnsi="Courier New"/>
      </w:rPr>
    </w:lvl>
    <w:lvl w:ilvl="5" w:tplc="04190005">
      <w:start w:val="1"/>
      <w:numFmt w:val="bullet"/>
      <w:lvlText w:val=""/>
      <w:lvlJc w:val="left"/>
      <w:pPr>
        <w:ind w:left="4658" w:hanging="360"/>
      </w:pPr>
      <w:rPr>
        <w:rFonts w:ascii="Wingdings" w:hAnsi="Wingdings"/>
      </w:rPr>
    </w:lvl>
    <w:lvl w:ilvl="6" w:tplc="04190001">
      <w:start w:val="1"/>
      <w:numFmt w:val="bullet"/>
      <w:lvlText w:val=""/>
      <w:lvlJc w:val="left"/>
      <w:pPr>
        <w:ind w:left="5378" w:hanging="360"/>
      </w:pPr>
      <w:rPr>
        <w:rFonts w:ascii="Symbol" w:hAnsi="Symbol"/>
      </w:rPr>
    </w:lvl>
    <w:lvl w:ilvl="7" w:tplc="04190003">
      <w:start w:val="1"/>
      <w:numFmt w:val="bullet"/>
      <w:lvlText w:val="o"/>
      <w:lvlJc w:val="left"/>
      <w:pPr>
        <w:ind w:left="6098" w:hanging="360"/>
      </w:pPr>
      <w:rPr>
        <w:rFonts w:ascii="Courier New" w:hAnsi="Courier New"/>
      </w:rPr>
    </w:lvl>
    <w:lvl w:ilvl="8" w:tplc="04190005">
      <w:start w:val="1"/>
      <w:numFmt w:val="bullet"/>
      <w:lvlText w:val=""/>
      <w:lvlJc w:val="left"/>
      <w:pPr>
        <w:ind w:left="6818" w:hanging="360"/>
      </w:pPr>
      <w:rPr>
        <w:rFonts w:ascii="Wingdings" w:hAnsi="Wingdings"/>
      </w:rPr>
    </w:lvl>
  </w:abstractNum>
  <w:abstractNum w:abstractNumId="18" w15:restartNumberingAfterBreak="0">
    <w:nsid w:val="7BC211D5"/>
    <w:multiLevelType w:val="hybridMultilevel"/>
    <w:tmpl w:val="EA544DEC"/>
    <w:lvl w:ilvl="0" w:tplc="AA62E946">
      <w:start w:val="1"/>
      <w:numFmt w:val="bullet"/>
      <w:lvlText w:val="—"/>
      <w:lvlJc w:val="left"/>
      <w:rPr>
        <w:rFonts w:ascii="Times New Roman" w:hAnsi="Times New Roman"/>
        <w:b w:val="0"/>
        <w:i w:val="0"/>
        <w:strike w:val="0"/>
        <w:color w:val="000000"/>
        <w:sz w:val="21"/>
        <w:u w:val="none"/>
      </w:rPr>
    </w:lvl>
    <w:lvl w:ilvl="1" w:tplc="9F609E5E">
      <w:start w:val="1"/>
      <w:numFmt w:val="decimal"/>
      <w:lvlText w:val=""/>
      <w:lvlJc w:val="left"/>
    </w:lvl>
    <w:lvl w:ilvl="2" w:tplc="025A70D6">
      <w:start w:val="1"/>
      <w:numFmt w:val="decimal"/>
      <w:lvlText w:val=""/>
      <w:lvlJc w:val="left"/>
    </w:lvl>
    <w:lvl w:ilvl="3" w:tplc="590A37C0">
      <w:start w:val="1"/>
      <w:numFmt w:val="decimal"/>
      <w:lvlText w:val=""/>
      <w:lvlJc w:val="left"/>
    </w:lvl>
    <w:lvl w:ilvl="4" w:tplc="29A86794">
      <w:start w:val="1"/>
      <w:numFmt w:val="decimal"/>
      <w:lvlText w:val=""/>
      <w:lvlJc w:val="left"/>
    </w:lvl>
    <w:lvl w:ilvl="5" w:tplc="1C30C2E4">
      <w:start w:val="1"/>
      <w:numFmt w:val="decimal"/>
      <w:lvlText w:val=""/>
      <w:lvlJc w:val="left"/>
    </w:lvl>
    <w:lvl w:ilvl="6" w:tplc="442EFDCC">
      <w:start w:val="1"/>
      <w:numFmt w:val="decimal"/>
      <w:lvlText w:val=""/>
      <w:lvlJc w:val="left"/>
    </w:lvl>
    <w:lvl w:ilvl="7" w:tplc="33640048">
      <w:start w:val="1"/>
      <w:numFmt w:val="decimal"/>
      <w:lvlText w:val=""/>
      <w:lvlJc w:val="left"/>
    </w:lvl>
    <w:lvl w:ilvl="8" w:tplc="1428815A">
      <w:start w:val="1"/>
      <w:numFmt w:val="decimal"/>
      <w:lvlText w:val=""/>
      <w:lvlJc w:val="left"/>
    </w:lvl>
  </w:abstractNum>
  <w:abstractNum w:abstractNumId="19" w15:restartNumberingAfterBreak="0">
    <w:nsid w:val="7C0F2997"/>
    <w:multiLevelType w:val="hybridMultilevel"/>
    <w:tmpl w:val="D742AFDE"/>
    <w:lvl w:ilvl="0" w:tplc="868AEDC0">
      <w:start w:val="1"/>
      <w:numFmt w:val="decimal"/>
      <w:lvlText w:val="%1."/>
      <w:lvlJc w:val="left"/>
      <w:pPr>
        <w:ind w:left="786" w:hanging="360"/>
      </w:pPr>
      <w:rPr>
        <w:sz w:val="28"/>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20" w15:restartNumberingAfterBreak="0">
    <w:nsid w:val="7E2F1E06"/>
    <w:multiLevelType w:val="hybridMultilevel"/>
    <w:tmpl w:val="9FBC7F2E"/>
    <w:lvl w:ilvl="0" w:tplc="04190001">
      <w:start w:val="1"/>
      <w:numFmt w:val="bullet"/>
      <w:lvlText w:val=""/>
      <w:lvlJc w:val="left"/>
      <w:pPr>
        <w:tabs>
          <w:tab w:val="left" w:pos="1260"/>
        </w:tabs>
        <w:ind w:left="1260" w:hanging="360"/>
      </w:pPr>
      <w:rPr>
        <w:rFonts w:ascii="Symbol" w:hAnsi="Symbol"/>
      </w:rPr>
    </w:lvl>
    <w:lvl w:ilvl="1" w:tplc="04190003">
      <w:start w:val="1"/>
      <w:numFmt w:val="bullet"/>
      <w:lvlText w:val="o"/>
      <w:lvlJc w:val="left"/>
      <w:pPr>
        <w:tabs>
          <w:tab w:val="left" w:pos="1980"/>
        </w:tabs>
        <w:ind w:left="1980" w:hanging="360"/>
      </w:pPr>
      <w:rPr>
        <w:rFonts w:ascii="Courier New" w:hAnsi="Courier New"/>
      </w:rPr>
    </w:lvl>
    <w:lvl w:ilvl="2" w:tplc="04190005">
      <w:start w:val="1"/>
      <w:numFmt w:val="bullet"/>
      <w:lvlText w:val=""/>
      <w:lvlJc w:val="left"/>
      <w:pPr>
        <w:tabs>
          <w:tab w:val="left" w:pos="2700"/>
        </w:tabs>
        <w:ind w:left="2700" w:hanging="360"/>
      </w:pPr>
      <w:rPr>
        <w:rFonts w:ascii="Wingdings" w:hAnsi="Wingdings"/>
      </w:rPr>
    </w:lvl>
    <w:lvl w:ilvl="3" w:tplc="04190001">
      <w:start w:val="1"/>
      <w:numFmt w:val="bullet"/>
      <w:lvlText w:val=""/>
      <w:lvlJc w:val="left"/>
      <w:pPr>
        <w:tabs>
          <w:tab w:val="left" w:pos="3420"/>
        </w:tabs>
        <w:ind w:left="3420" w:hanging="360"/>
      </w:pPr>
      <w:rPr>
        <w:rFonts w:ascii="Symbol" w:hAnsi="Symbol"/>
      </w:rPr>
    </w:lvl>
    <w:lvl w:ilvl="4" w:tplc="04190003">
      <w:start w:val="1"/>
      <w:numFmt w:val="bullet"/>
      <w:lvlText w:val="o"/>
      <w:lvlJc w:val="left"/>
      <w:pPr>
        <w:tabs>
          <w:tab w:val="left" w:pos="4140"/>
        </w:tabs>
        <w:ind w:left="4140" w:hanging="360"/>
      </w:pPr>
      <w:rPr>
        <w:rFonts w:ascii="Courier New" w:hAnsi="Courier New"/>
      </w:rPr>
    </w:lvl>
    <w:lvl w:ilvl="5" w:tplc="04190005">
      <w:start w:val="1"/>
      <w:numFmt w:val="bullet"/>
      <w:lvlText w:val=""/>
      <w:lvlJc w:val="left"/>
      <w:pPr>
        <w:tabs>
          <w:tab w:val="left" w:pos="4860"/>
        </w:tabs>
        <w:ind w:left="4860" w:hanging="360"/>
      </w:pPr>
      <w:rPr>
        <w:rFonts w:ascii="Wingdings" w:hAnsi="Wingdings"/>
      </w:rPr>
    </w:lvl>
    <w:lvl w:ilvl="6" w:tplc="04190001">
      <w:start w:val="1"/>
      <w:numFmt w:val="bullet"/>
      <w:lvlText w:val=""/>
      <w:lvlJc w:val="left"/>
      <w:pPr>
        <w:tabs>
          <w:tab w:val="left" w:pos="5580"/>
        </w:tabs>
        <w:ind w:left="5580" w:hanging="360"/>
      </w:pPr>
      <w:rPr>
        <w:rFonts w:ascii="Symbol" w:hAnsi="Symbol"/>
      </w:rPr>
    </w:lvl>
    <w:lvl w:ilvl="7" w:tplc="04190003">
      <w:start w:val="1"/>
      <w:numFmt w:val="bullet"/>
      <w:lvlText w:val="o"/>
      <w:lvlJc w:val="left"/>
      <w:pPr>
        <w:tabs>
          <w:tab w:val="left" w:pos="6300"/>
        </w:tabs>
        <w:ind w:left="6300" w:hanging="360"/>
      </w:pPr>
      <w:rPr>
        <w:rFonts w:ascii="Courier New" w:hAnsi="Courier New"/>
      </w:rPr>
    </w:lvl>
    <w:lvl w:ilvl="8" w:tplc="04190005">
      <w:start w:val="1"/>
      <w:numFmt w:val="bullet"/>
      <w:lvlText w:val=""/>
      <w:lvlJc w:val="left"/>
      <w:pPr>
        <w:tabs>
          <w:tab w:val="left" w:pos="7020"/>
        </w:tabs>
        <w:ind w:left="7020" w:hanging="360"/>
      </w:pPr>
      <w:rPr>
        <w:rFonts w:ascii="Wingdings" w:hAnsi="Wingdings"/>
      </w:rPr>
    </w:lvl>
  </w:abstractNum>
  <w:num w:numId="1">
    <w:abstractNumId w:val="18"/>
  </w:num>
  <w:num w:numId="2">
    <w:abstractNumId w:val="15"/>
  </w:num>
  <w:num w:numId="3">
    <w:abstractNumId w:val="9"/>
  </w:num>
  <w:num w:numId="4">
    <w:abstractNumId w:val="11"/>
  </w:num>
  <w:num w:numId="5">
    <w:abstractNumId w:val="20"/>
  </w:num>
  <w:num w:numId="6">
    <w:abstractNumId w:val="0"/>
  </w:num>
  <w:num w:numId="7">
    <w:abstractNumId w:val="4"/>
  </w:num>
  <w:num w:numId="8">
    <w:abstractNumId w:val="15"/>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14"/>
  </w:num>
  <w:num w:numId="14">
    <w:abstractNumId w:val="6"/>
  </w:num>
  <w:num w:numId="15">
    <w:abstractNumId w:val="12"/>
  </w:num>
  <w:num w:numId="16">
    <w:abstractNumId w:val="7"/>
  </w:num>
  <w:num w:numId="17">
    <w:abstractNumId w:val="16"/>
  </w:num>
  <w:num w:numId="18">
    <w:abstractNumId w:val="5"/>
  </w:num>
  <w:num w:numId="19">
    <w:abstractNumId w:val="17"/>
  </w:num>
  <w:num w:numId="20">
    <w:abstractNumId w:val="8"/>
  </w:num>
  <w:num w:numId="21">
    <w:abstractNumId w:val="10"/>
  </w:num>
  <w:num w:numId="22">
    <w:abstractNumId w:val="3"/>
  </w:num>
  <w:num w:numId="23">
    <w:abstractNumId w:val="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C4BD1"/>
    <w:rsid w:val="001121DF"/>
    <w:rsid w:val="002C4BD1"/>
    <w:rsid w:val="00356B8D"/>
    <w:rsid w:val="00505F65"/>
    <w:rsid w:val="0072384B"/>
    <w:rsid w:val="00774429"/>
    <w:rsid w:val="007D403B"/>
    <w:rsid w:val="007E0C56"/>
    <w:rsid w:val="00823DC9"/>
    <w:rsid w:val="008748AA"/>
    <w:rsid w:val="00A2064C"/>
    <w:rsid w:val="00A66CF5"/>
    <w:rsid w:val="00A671C0"/>
    <w:rsid w:val="00BF5571"/>
    <w:rsid w:val="00E86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EBD6A5-781E-4CEA-95B2-4AD1C55AF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BD1"/>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основа,Без интервала1,No Spacing"/>
    <w:link w:val="a4"/>
    <w:qFormat/>
    <w:rsid w:val="002C4BD1"/>
    <w:rPr>
      <w:rFonts w:ascii="Times New Roman" w:hAnsi="Times New Roman"/>
      <w:sz w:val="24"/>
    </w:rPr>
  </w:style>
  <w:style w:type="paragraph" w:styleId="a5">
    <w:name w:val="List Paragraph"/>
    <w:basedOn w:val="a"/>
    <w:qFormat/>
    <w:rsid w:val="002C4BD1"/>
    <w:pPr>
      <w:ind w:left="720"/>
      <w:contextualSpacing/>
    </w:pPr>
  </w:style>
  <w:style w:type="paragraph" w:customStyle="1" w:styleId="1">
    <w:name w:val="Абзац списка1"/>
    <w:basedOn w:val="a"/>
    <w:rsid w:val="002C4BD1"/>
    <w:pPr>
      <w:spacing w:after="0" w:line="240" w:lineRule="auto"/>
      <w:ind w:left="720"/>
    </w:pPr>
    <w:rPr>
      <w:rFonts w:ascii="Times New Roman" w:hAnsi="Times New Roman"/>
      <w:sz w:val="24"/>
    </w:rPr>
  </w:style>
  <w:style w:type="paragraph" w:styleId="a6">
    <w:name w:val="Balloon Text"/>
    <w:basedOn w:val="a"/>
    <w:link w:val="a7"/>
    <w:semiHidden/>
    <w:rsid w:val="002C4BD1"/>
    <w:pPr>
      <w:spacing w:after="0" w:line="240" w:lineRule="auto"/>
    </w:pPr>
    <w:rPr>
      <w:rFonts w:ascii="Segoe UI" w:hAnsi="Segoe UI"/>
      <w:sz w:val="18"/>
    </w:rPr>
  </w:style>
  <w:style w:type="character" w:customStyle="1" w:styleId="10">
    <w:name w:val="Номер строки1"/>
    <w:basedOn w:val="a0"/>
    <w:semiHidden/>
    <w:rsid w:val="002C4BD1"/>
  </w:style>
  <w:style w:type="character" w:styleId="a8">
    <w:name w:val="Hyperlink"/>
    <w:rsid w:val="002C4BD1"/>
    <w:rPr>
      <w:color w:val="0000FF"/>
      <w:u w:val="single"/>
    </w:rPr>
  </w:style>
  <w:style w:type="character" w:customStyle="1" w:styleId="FontStyle13">
    <w:name w:val="Font Style13"/>
    <w:basedOn w:val="a0"/>
    <w:uiPriority w:val="99"/>
    <w:rsid w:val="002C4BD1"/>
    <w:rPr>
      <w:rFonts w:ascii="Times New Roman" w:hAnsi="Times New Roman"/>
      <w:b/>
      <w:i/>
      <w:sz w:val="22"/>
    </w:rPr>
  </w:style>
  <w:style w:type="character" w:styleId="a9">
    <w:name w:val="Subtle Emphasis"/>
    <w:basedOn w:val="a0"/>
    <w:qFormat/>
    <w:rsid w:val="002C4BD1"/>
    <w:rPr>
      <w:i/>
      <w:color w:val="404040"/>
    </w:rPr>
  </w:style>
  <w:style w:type="character" w:customStyle="1" w:styleId="a7">
    <w:name w:val="Текст выноски Знак"/>
    <w:basedOn w:val="a0"/>
    <w:link w:val="a6"/>
    <w:semiHidden/>
    <w:rsid w:val="002C4BD1"/>
    <w:rPr>
      <w:rFonts w:ascii="Segoe UI" w:hAnsi="Segoe UI"/>
      <w:sz w:val="18"/>
    </w:rPr>
  </w:style>
  <w:style w:type="character" w:customStyle="1" w:styleId="a4">
    <w:name w:val="Без интервала Знак"/>
    <w:aliases w:val="основа Знак,Без интервала1 Знак,No Spacing Знак"/>
    <w:basedOn w:val="a0"/>
    <w:link w:val="a3"/>
    <w:rsid w:val="002C4BD1"/>
    <w:rPr>
      <w:rFonts w:ascii="Times New Roman" w:hAnsi="Times New Roman"/>
      <w:sz w:val="24"/>
    </w:rPr>
  </w:style>
  <w:style w:type="table" w:styleId="11">
    <w:name w:val="Table Simple 1"/>
    <w:basedOn w:val="a1"/>
    <w:rsid w:val="002C4B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a">
    <w:name w:val="Table Grid"/>
    <w:basedOn w:val="a1"/>
    <w:uiPriority w:val="59"/>
    <w:rsid w:val="002C4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8748AA"/>
  </w:style>
  <w:style w:type="character" w:customStyle="1" w:styleId="c4">
    <w:name w:val="c4"/>
    <w:basedOn w:val="a0"/>
    <w:rsid w:val="008748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7123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10</Pages>
  <Words>3472</Words>
  <Characters>19793</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Учетная запись Майкрософт</cp:lastModifiedBy>
  <cp:revision>11</cp:revision>
  <cp:lastPrinted>2021-11-08T07:29:00Z</cp:lastPrinted>
  <dcterms:created xsi:type="dcterms:W3CDTF">2021-10-29T05:00:00Z</dcterms:created>
  <dcterms:modified xsi:type="dcterms:W3CDTF">2021-12-05T11:59:00Z</dcterms:modified>
</cp:coreProperties>
</file>